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5FCC0" w14:textId="7A6A06BA" w:rsidR="009013E7" w:rsidRPr="00D12C90" w:rsidRDefault="009013E7" w:rsidP="009013E7">
      <w:pPr>
        <w:rPr>
          <w:sz w:val="20"/>
          <w:szCs w:val="20"/>
          <w:lang w:val="fr-CA"/>
        </w:rPr>
      </w:pPr>
      <w:r w:rsidRPr="00D12C90">
        <w:rPr>
          <w:sz w:val="20"/>
          <w:szCs w:val="20"/>
          <w:lang w:val="fr-CA"/>
        </w:rPr>
        <w:t>N</w:t>
      </w:r>
      <w:r w:rsidR="006E5069" w:rsidRPr="00D12C90">
        <w:rPr>
          <w:sz w:val="20"/>
          <w:szCs w:val="20"/>
          <w:lang w:val="fr-CA"/>
        </w:rPr>
        <w:t xml:space="preserve">om </w:t>
      </w:r>
      <w:r w:rsidR="000954D0" w:rsidRPr="00D12C90">
        <w:rPr>
          <w:sz w:val="20"/>
          <w:szCs w:val="20"/>
          <w:lang w:val="fr-CA"/>
        </w:rPr>
        <w:t>:</w:t>
      </w:r>
      <w:r w:rsidR="000954D0" w:rsidRPr="00D12C90">
        <w:rPr>
          <w:sz w:val="20"/>
          <w:szCs w:val="20"/>
          <w:u w:val="thick"/>
          <w:lang w:val="fr-CA"/>
        </w:rPr>
        <w:tab/>
      </w:r>
      <w:r w:rsidR="000954D0" w:rsidRPr="00D12C90">
        <w:rPr>
          <w:sz w:val="20"/>
          <w:szCs w:val="20"/>
          <w:u w:val="thick"/>
          <w:lang w:val="fr-CA"/>
        </w:rPr>
        <w:tab/>
      </w:r>
      <w:r w:rsidR="000954D0" w:rsidRPr="00D12C90">
        <w:rPr>
          <w:sz w:val="20"/>
          <w:szCs w:val="20"/>
          <w:u w:val="thick"/>
          <w:lang w:val="fr-CA"/>
        </w:rPr>
        <w:tab/>
      </w:r>
      <w:r w:rsidR="000954D0" w:rsidRPr="00D12C90">
        <w:rPr>
          <w:sz w:val="20"/>
          <w:szCs w:val="20"/>
          <w:u w:val="thick"/>
          <w:lang w:val="fr-CA"/>
        </w:rPr>
        <w:tab/>
      </w:r>
      <w:r w:rsidR="000954D0" w:rsidRPr="00D12C90">
        <w:rPr>
          <w:sz w:val="20"/>
          <w:szCs w:val="20"/>
          <w:u w:val="thick"/>
          <w:lang w:val="fr-CA"/>
        </w:rPr>
        <w:tab/>
      </w:r>
      <w:r w:rsidR="000954D0" w:rsidRPr="00D12C90">
        <w:rPr>
          <w:sz w:val="20"/>
          <w:szCs w:val="20"/>
          <w:u w:val="thick"/>
          <w:lang w:val="fr-CA"/>
        </w:rPr>
        <w:tab/>
      </w:r>
      <w:r w:rsidRPr="00D12C90">
        <w:rPr>
          <w:sz w:val="20"/>
          <w:szCs w:val="20"/>
          <w:lang w:val="fr-CA"/>
        </w:rPr>
        <w:t xml:space="preserve"> </w:t>
      </w:r>
    </w:p>
    <w:p w14:paraId="468E4B35" w14:textId="4DC342E4" w:rsidR="009013E7" w:rsidRPr="00D12C90" w:rsidRDefault="006E5069" w:rsidP="009013E7">
      <w:pPr>
        <w:rPr>
          <w:sz w:val="20"/>
          <w:szCs w:val="20"/>
          <w:lang w:val="fr-CA"/>
        </w:rPr>
      </w:pPr>
      <w:r w:rsidRPr="00D12C90">
        <w:rPr>
          <w:sz w:val="20"/>
          <w:szCs w:val="20"/>
          <w:lang w:val="fr-CA"/>
        </w:rPr>
        <w:t xml:space="preserve">Sexe </w:t>
      </w:r>
      <w:r w:rsidR="009013E7" w:rsidRPr="00D12C90">
        <w:rPr>
          <w:sz w:val="20"/>
          <w:szCs w:val="20"/>
          <w:lang w:val="fr-CA"/>
        </w:rPr>
        <w:t>:</w:t>
      </w:r>
      <w:r w:rsidR="004F5EFF" w:rsidRPr="00D12C90">
        <w:rPr>
          <w:sz w:val="20"/>
          <w:szCs w:val="20"/>
          <w:lang w:val="fr-CA"/>
        </w:rPr>
        <w:t xml:space="preserve"> </w:t>
      </w:r>
      <w:r w:rsidR="00D30A9D" w:rsidRPr="00D12C90">
        <w:rPr>
          <w:sz w:val="20"/>
          <w:szCs w:val="20"/>
          <w:lang w:val="fr-CA"/>
        </w:rPr>
        <w:t xml:space="preserve"> </w:t>
      </w:r>
      <w:r w:rsidR="00AC3CCC" w:rsidRPr="00D12C90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D12C90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Pr="00D12C90">
        <w:rPr>
          <w:sz w:val="20"/>
          <w:szCs w:val="20"/>
          <w:lang w:val="fr-CA"/>
        </w:rPr>
        <w:t>homme</w:t>
      </w:r>
      <w:r w:rsidR="004F5EFF" w:rsidRPr="00D12C90">
        <w:rPr>
          <w:sz w:val="20"/>
          <w:szCs w:val="20"/>
          <w:lang w:val="fr-CA"/>
        </w:rPr>
        <w:t xml:space="preserve"> </w:t>
      </w:r>
      <w:r w:rsidR="00AC3CCC" w:rsidRPr="00D12C90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D12C90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Pr="00D12C90">
        <w:rPr>
          <w:sz w:val="20"/>
          <w:szCs w:val="20"/>
          <w:lang w:val="fr-CA"/>
        </w:rPr>
        <w:t>f</w:t>
      </w:r>
      <w:r w:rsidR="004F5EFF" w:rsidRPr="00D12C90">
        <w:rPr>
          <w:sz w:val="20"/>
          <w:szCs w:val="20"/>
          <w:lang w:val="fr-CA"/>
        </w:rPr>
        <w:t>em</w:t>
      </w:r>
      <w:r w:rsidRPr="00D12C90">
        <w:rPr>
          <w:sz w:val="20"/>
          <w:szCs w:val="20"/>
          <w:lang w:val="fr-CA"/>
        </w:rPr>
        <w:t>me</w:t>
      </w:r>
      <w:r w:rsidR="00A12D74" w:rsidRPr="00D12C90">
        <w:rPr>
          <w:sz w:val="20"/>
          <w:szCs w:val="20"/>
          <w:lang w:val="fr-CA"/>
        </w:rPr>
        <w:t xml:space="preserve">    </w:t>
      </w:r>
      <w:r w:rsidR="009C03BD" w:rsidRPr="00D12C90">
        <w:rPr>
          <w:sz w:val="20"/>
          <w:szCs w:val="20"/>
          <w:lang w:val="fr-CA"/>
        </w:rPr>
        <w:t>â</w:t>
      </w:r>
      <w:r w:rsidR="00A12D74" w:rsidRPr="00D12C90">
        <w:rPr>
          <w:sz w:val="20"/>
          <w:szCs w:val="20"/>
          <w:lang w:val="fr-CA"/>
        </w:rPr>
        <w:t>ge</w:t>
      </w:r>
      <w:r w:rsidRPr="00D12C90">
        <w:rPr>
          <w:sz w:val="20"/>
          <w:szCs w:val="20"/>
          <w:lang w:val="fr-CA"/>
        </w:rPr>
        <w:t xml:space="preserve"> </w:t>
      </w:r>
      <w:r w:rsidR="00A12D74" w:rsidRPr="00D12C90">
        <w:rPr>
          <w:sz w:val="20"/>
          <w:szCs w:val="20"/>
          <w:lang w:val="fr-CA"/>
        </w:rPr>
        <w:t>:</w:t>
      </w:r>
      <w:r w:rsidR="00A12D74" w:rsidRPr="00D12C90">
        <w:rPr>
          <w:sz w:val="20"/>
          <w:szCs w:val="20"/>
          <w:u w:val="thick"/>
          <w:lang w:val="fr-CA"/>
        </w:rPr>
        <w:tab/>
      </w:r>
      <w:r w:rsidR="00A12D74" w:rsidRPr="00D12C90">
        <w:rPr>
          <w:sz w:val="20"/>
          <w:szCs w:val="20"/>
          <w:u w:val="thick"/>
          <w:lang w:val="fr-CA"/>
        </w:rPr>
        <w:tab/>
      </w:r>
    </w:p>
    <w:p w14:paraId="040FB9FF" w14:textId="1A2447F9" w:rsidR="00A12D74" w:rsidRPr="00D12C90" w:rsidRDefault="00A12D74" w:rsidP="00A12D74">
      <w:pPr>
        <w:rPr>
          <w:sz w:val="20"/>
          <w:szCs w:val="20"/>
          <w:lang w:val="fr-CA"/>
        </w:rPr>
      </w:pPr>
      <w:r w:rsidRPr="00D12C90">
        <w:rPr>
          <w:sz w:val="20"/>
          <w:szCs w:val="20"/>
          <w:lang w:val="fr-CA"/>
        </w:rPr>
        <w:t xml:space="preserve">Date </w:t>
      </w:r>
      <w:r w:rsidR="006E5069" w:rsidRPr="00D12C90">
        <w:rPr>
          <w:sz w:val="20"/>
          <w:szCs w:val="20"/>
          <w:lang w:val="fr-CA"/>
        </w:rPr>
        <w:t xml:space="preserve">de naissance </w:t>
      </w:r>
      <w:r w:rsidRPr="00D12C90">
        <w:rPr>
          <w:sz w:val="20"/>
          <w:szCs w:val="20"/>
          <w:lang w:val="fr-CA"/>
        </w:rPr>
        <w:t xml:space="preserve">: </w:t>
      </w:r>
      <w:r w:rsidRPr="00D12C90">
        <w:rPr>
          <w:sz w:val="20"/>
          <w:szCs w:val="20"/>
          <w:u w:val="thick"/>
          <w:lang w:val="fr-CA"/>
        </w:rPr>
        <w:tab/>
      </w:r>
      <w:r w:rsidR="006E5069" w:rsidRPr="00D12C90">
        <w:rPr>
          <w:sz w:val="20"/>
          <w:szCs w:val="20"/>
          <w:u w:val="thick"/>
          <w:lang w:val="fr-CA"/>
        </w:rPr>
        <w:t xml:space="preserve">        </w:t>
      </w:r>
      <w:r w:rsidR="006E5069" w:rsidRPr="00D12C90">
        <w:rPr>
          <w:sz w:val="20"/>
          <w:szCs w:val="20"/>
          <w:lang w:val="fr-CA"/>
        </w:rPr>
        <w:t>Téléphone :</w:t>
      </w:r>
      <w:r w:rsidRPr="00D12C90">
        <w:rPr>
          <w:sz w:val="20"/>
          <w:szCs w:val="20"/>
          <w:u w:val="thick"/>
          <w:lang w:val="fr-CA"/>
        </w:rPr>
        <w:tab/>
      </w:r>
      <w:r w:rsidRPr="00D12C90">
        <w:rPr>
          <w:sz w:val="20"/>
          <w:szCs w:val="20"/>
          <w:u w:val="thick"/>
          <w:lang w:val="fr-CA"/>
        </w:rPr>
        <w:tab/>
      </w:r>
    </w:p>
    <w:p w14:paraId="725ECF4A" w14:textId="280C5BEF" w:rsidR="000954D0" w:rsidRPr="00D12C90" w:rsidRDefault="006E5069" w:rsidP="009013E7">
      <w:pPr>
        <w:rPr>
          <w:rFonts w:ascii="Times New Roman" w:hAnsi="Times New Roman" w:cs="Times New Roman"/>
          <w:sz w:val="20"/>
          <w:szCs w:val="20"/>
          <w:lang w:val="fr-CA"/>
        </w:rPr>
      </w:pPr>
      <w:r w:rsidRPr="00D12C90">
        <w:rPr>
          <w:sz w:val="20"/>
          <w:szCs w:val="20"/>
          <w:lang w:val="fr-CA"/>
        </w:rPr>
        <w:t>L</w:t>
      </w:r>
      <w:r w:rsidR="009013E7" w:rsidRPr="00D12C90">
        <w:rPr>
          <w:sz w:val="20"/>
          <w:szCs w:val="20"/>
          <w:lang w:val="fr-CA"/>
        </w:rPr>
        <w:t>angu</w:t>
      </w:r>
      <w:r w:rsidRPr="00D12C90">
        <w:rPr>
          <w:sz w:val="20"/>
          <w:szCs w:val="20"/>
          <w:lang w:val="fr-CA"/>
        </w:rPr>
        <w:t xml:space="preserve">e préférée </w:t>
      </w:r>
      <w:r w:rsidR="009013E7" w:rsidRPr="00D12C90">
        <w:rPr>
          <w:sz w:val="20"/>
          <w:szCs w:val="20"/>
          <w:lang w:val="fr-CA"/>
        </w:rPr>
        <w:t>:</w:t>
      </w:r>
      <w:r w:rsidR="00D30A9D" w:rsidRPr="00D12C90">
        <w:rPr>
          <w:sz w:val="20"/>
          <w:szCs w:val="20"/>
          <w:lang w:val="fr-CA"/>
        </w:rPr>
        <w:t xml:space="preserve">  </w:t>
      </w:r>
      <w:r w:rsidR="00AC3CCC" w:rsidRPr="00D12C90">
        <w:rPr>
          <w:rFonts w:ascii="Times New Roman" w:hAnsi="Times New Roman" w:cs="Times New Roman"/>
          <w:sz w:val="20"/>
          <w:szCs w:val="20"/>
        </w:rPr>
        <w:sym w:font="Wingdings" w:char="F06F"/>
      </w:r>
      <w:r w:rsidR="004F5EFF" w:rsidRPr="00D12C90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Pr="00D12C90">
        <w:rPr>
          <w:rFonts w:cs="Times New Roman"/>
          <w:sz w:val="20"/>
          <w:szCs w:val="20"/>
          <w:lang w:val="fr-CA"/>
        </w:rPr>
        <w:t>f</w:t>
      </w:r>
      <w:r w:rsidR="004F5EFF" w:rsidRPr="00D12C90">
        <w:rPr>
          <w:rFonts w:cs="Times New Roman"/>
          <w:sz w:val="20"/>
          <w:szCs w:val="20"/>
          <w:lang w:val="fr-CA"/>
        </w:rPr>
        <w:t>r</w:t>
      </w:r>
      <w:r w:rsidRPr="00D12C90">
        <w:rPr>
          <w:rFonts w:cs="Times New Roman"/>
          <w:sz w:val="20"/>
          <w:szCs w:val="20"/>
          <w:lang w:val="fr-CA"/>
        </w:rPr>
        <w:t>ançais</w:t>
      </w:r>
      <w:r w:rsidR="004F5EFF" w:rsidRPr="00D12C90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AC3CCC" w:rsidRPr="00D12C90">
        <w:rPr>
          <w:rFonts w:cs="Times New Roman"/>
          <w:sz w:val="20"/>
          <w:szCs w:val="20"/>
        </w:rPr>
        <w:sym w:font="Wingdings" w:char="F06F"/>
      </w:r>
      <w:r w:rsidR="004F5EFF" w:rsidRPr="00D12C90">
        <w:rPr>
          <w:rFonts w:cs="Times New Roman"/>
          <w:sz w:val="20"/>
          <w:szCs w:val="20"/>
          <w:lang w:val="fr-CA"/>
        </w:rPr>
        <w:t xml:space="preserve"> </w:t>
      </w:r>
      <w:r w:rsidRPr="00D12C90">
        <w:rPr>
          <w:rFonts w:cs="Times New Roman"/>
          <w:sz w:val="20"/>
          <w:szCs w:val="20"/>
          <w:lang w:val="fr-CA"/>
        </w:rPr>
        <w:t>anglais</w:t>
      </w:r>
      <w:r w:rsidR="004F5EFF" w:rsidRPr="00D12C90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="00AC3CCC" w:rsidRPr="00D12C90">
        <w:rPr>
          <w:rFonts w:ascii="Times New Roman" w:hAnsi="Times New Roman" w:cs="Times New Roman"/>
          <w:sz w:val="20"/>
          <w:szCs w:val="20"/>
        </w:rPr>
        <w:sym w:font="Wingdings" w:char="F06F"/>
      </w:r>
      <w:r w:rsidR="004F5EFF" w:rsidRPr="00D12C90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  <w:r w:rsidRPr="00D12C90">
        <w:rPr>
          <w:rFonts w:cs="Times New Roman"/>
          <w:sz w:val="20"/>
          <w:szCs w:val="20"/>
          <w:lang w:val="fr-CA"/>
        </w:rPr>
        <w:t xml:space="preserve">autre </w:t>
      </w:r>
      <w:r w:rsidR="004F5EFF" w:rsidRPr="00D12C90">
        <w:rPr>
          <w:rFonts w:ascii="Times New Roman" w:hAnsi="Times New Roman" w:cs="Times New Roman"/>
          <w:sz w:val="20"/>
          <w:szCs w:val="20"/>
          <w:lang w:val="fr-CA"/>
        </w:rPr>
        <w:t>:</w:t>
      </w:r>
      <w:r w:rsidR="000954D0" w:rsidRPr="00D12C90">
        <w:rPr>
          <w:rFonts w:ascii="Times New Roman" w:hAnsi="Times New Roman" w:cs="Times New Roman"/>
          <w:sz w:val="20"/>
          <w:szCs w:val="20"/>
          <w:u w:val="thick"/>
          <w:lang w:val="fr-CA"/>
        </w:rPr>
        <w:tab/>
      </w:r>
    </w:p>
    <w:p w14:paraId="4172ABD7" w14:textId="37292031" w:rsidR="009013E7" w:rsidRPr="00D12C90" w:rsidRDefault="006C7ADE" w:rsidP="009013E7">
      <w:pPr>
        <w:rPr>
          <w:sz w:val="20"/>
          <w:szCs w:val="20"/>
          <w:lang w:val="fr-CA"/>
        </w:rPr>
      </w:pPr>
      <w:r w:rsidRPr="00D12C90">
        <w:rPr>
          <w:sz w:val="20"/>
          <w:szCs w:val="20"/>
          <w:lang w:val="fr-CA"/>
        </w:rPr>
        <w:t>RAMQ</w:t>
      </w:r>
      <w:r w:rsidR="006E5069" w:rsidRPr="00D12C90">
        <w:rPr>
          <w:sz w:val="20"/>
          <w:szCs w:val="20"/>
          <w:lang w:val="fr-CA"/>
        </w:rPr>
        <w:t xml:space="preserve"> </w:t>
      </w:r>
      <w:r w:rsidR="009013E7" w:rsidRPr="00D12C90">
        <w:rPr>
          <w:sz w:val="20"/>
          <w:szCs w:val="20"/>
          <w:lang w:val="fr-CA"/>
        </w:rPr>
        <w:t>:</w:t>
      </w:r>
      <w:r w:rsidR="000954D0" w:rsidRPr="00D12C90">
        <w:rPr>
          <w:sz w:val="20"/>
          <w:szCs w:val="20"/>
          <w:lang w:val="fr-CA"/>
        </w:rPr>
        <w:tab/>
      </w:r>
      <w:r w:rsidR="000954D0" w:rsidRPr="00D12C90">
        <w:rPr>
          <w:sz w:val="20"/>
          <w:szCs w:val="20"/>
          <w:u w:val="thick"/>
          <w:lang w:val="fr-CA"/>
        </w:rPr>
        <w:tab/>
      </w:r>
      <w:r w:rsidR="000954D0" w:rsidRPr="00D12C90">
        <w:rPr>
          <w:sz w:val="20"/>
          <w:szCs w:val="20"/>
          <w:u w:val="thick"/>
          <w:lang w:val="fr-CA"/>
        </w:rPr>
        <w:tab/>
      </w:r>
      <w:r w:rsidR="000954D0" w:rsidRPr="00D12C90">
        <w:rPr>
          <w:sz w:val="20"/>
          <w:szCs w:val="20"/>
          <w:u w:val="thick"/>
          <w:lang w:val="fr-CA"/>
        </w:rPr>
        <w:tab/>
      </w:r>
      <w:r w:rsidR="000954D0" w:rsidRPr="00D12C90">
        <w:rPr>
          <w:sz w:val="20"/>
          <w:szCs w:val="20"/>
          <w:u w:val="thick"/>
          <w:lang w:val="fr-CA"/>
        </w:rPr>
        <w:tab/>
      </w:r>
      <w:r w:rsidR="000954D0" w:rsidRPr="00D12C90">
        <w:rPr>
          <w:sz w:val="20"/>
          <w:szCs w:val="20"/>
          <w:u w:val="thick"/>
          <w:lang w:val="fr-CA"/>
        </w:rPr>
        <w:tab/>
      </w:r>
    </w:p>
    <w:p w14:paraId="7BA19348" w14:textId="0B0F5576" w:rsidR="00A12D74" w:rsidRPr="00D12C90" w:rsidRDefault="00A12D74" w:rsidP="00A12D74">
      <w:pPr>
        <w:rPr>
          <w:sz w:val="20"/>
          <w:szCs w:val="20"/>
          <w:lang w:val="fr-CA"/>
        </w:rPr>
      </w:pPr>
      <w:r w:rsidRPr="00D12C90">
        <w:rPr>
          <w:sz w:val="20"/>
          <w:szCs w:val="20"/>
          <w:lang w:val="fr-CA"/>
        </w:rPr>
        <w:t>Adress</w:t>
      </w:r>
      <w:r w:rsidR="006E5069" w:rsidRPr="00D12C90">
        <w:rPr>
          <w:sz w:val="20"/>
          <w:szCs w:val="20"/>
          <w:lang w:val="fr-CA"/>
        </w:rPr>
        <w:t xml:space="preserve">e </w:t>
      </w:r>
      <w:r w:rsidRPr="00D12C90">
        <w:rPr>
          <w:sz w:val="20"/>
          <w:szCs w:val="20"/>
          <w:lang w:val="fr-CA"/>
        </w:rPr>
        <w:t>:</w:t>
      </w:r>
      <w:r w:rsidRPr="00D12C90">
        <w:rPr>
          <w:sz w:val="20"/>
          <w:szCs w:val="20"/>
          <w:u w:val="thick"/>
          <w:lang w:val="fr-CA"/>
        </w:rPr>
        <w:tab/>
      </w:r>
      <w:r w:rsidRPr="00D12C90">
        <w:rPr>
          <w:sz w:val="20"/>
          <w:szCs w:val="20"/>
          <w:u w:val="thick"/>
          <w:lang w:val="fr-CA"/>
        </w:rPr>
        <w:tab/>
      </w:r>
      <w:r w:rsidRPr="00D12C90">
        <w:rPr>
          <w:sz w:val="20"/>
          <w:szCs w:val="20"/>
          <w:u w:val="thick"/>
          <w:lang w:val="fr-CA"/>
        </w:rPr>
        <w:tab/>
      </w:r>
      <w:r w:rsidRPr="00D12C90">
        <w:rPr>
          <w:sz w:val="20"/>
          <w:szCs w:val="20"/>
          <w:u w:val="thick"/>
          <w:lang w:val="fr-CA"/>
        </w:rPr>
        <w:tab/>
      </w:r>
      <w:r w:rsidRPr="00D12C90">
        <w:rPr>
          <w:sz w:val="20"/>
          <w:szCs w:val="20"/>
          <w:u w:val="thick"/>
          <w:lang w:val="fr-CA"/>
        </w:rPr>
        <w:tab/>
      </w:r>
    </w:p>
    <w:p w14:paraId="3FFD07BF" w14:textId="77777777" w:rsidR="00342C96" w:rsidRPr="00D12C90" w:rsidRDefault="004F5EFF" w:rsidP="009013E7">
      <w:pPr>
        <w:rPr>
          <w:sz w:val="20"/>
          <w:szCs w:val="20"/>
          <w:lang w:val="fr-CA"/>
        </w:rPr>
      </w:pPr>
      <w:r w:rsidRPr="00D12C90">
        <w:rPr>
          <w:sz w:val="20"/>
          <w:szCs w:val="20"/>
          <w:lang w:val="fr-CA"/>
        </w:rPr>
        <w:lastRenderedPageBreak/>
        <w:t xml:space="preserve">                            </w:t>
      </w:r>
    </w:p>
    <w:p w14:paraId="691F13CF" w14:textId="77777777" w:rsidR="00342C96" w:rsidRPr="00D12C90" w:rsidRDefault="00342C96" w:rsidP="009013E7">
      <w:pPr>
        <w:rPr>
          <w:sz w:val="20"/>
          <w:szCs w:val="20"/>
          <w:lang w:val="fr-CA"/>
        </w:rPr>
      </w:pPr>
    </w:p>
    <w:p w14:paraId="6847DBD7" w14:textId="6CDF7F6D" w:rsidR="009013E7" w:rsidRPr="00D12C90" w:rsidRDefault="006E5069" w:rsidP="009013E7">
      <w:pPr>
        <w:rPr>
          <w:b/>
          <w:sz w:val="20"/>
          <w:szCs w:val="20"/>
          <w:lang w:val="fr-CA"/>
        </w:rPr>
      </w:pPr>
      <w:r w:rsidRPr="00D12C90">
        <w:rPr>
          <w:b/>
          <w:sz w:val="20"/>
          <w:szCs w:val="20"/>
          <w:lang w:val="fr-CA"/>
        </w:rPr>
        <w:t>Coordonnés de la famille</w:t>
      </w:r>
    </w:p>
    <w:p w14:paraId="27C9B9AC" w14:textId="4FF6CC78" w:rsidR="009013E7" w:rsidRPr="00D12C90" w:rsidRDefault="009013E7" w:rsidP="009013E7">
      <w:pPr>
        <w:rPr>
          <w:sz w:val="20"/>
          <w:szCs w:val="20"/>
          <w:lang w:val="fr-CA"/>
        </w:rPr>
      </w:pPr>
      <w:r w:rsidRPr="00D12C90">
        <w:rPr>
          <w:sz w:val="20"/>
          <w:szCs w:val="20"/>
          <w:lang w:val="fr-CA"/>
        </w:rPr>
        <w:t>N</w:t>
      </w:r>
      <w:r w:rsidR="006E5069" w:rsidRPr="00D12C90">
        <w:rPr>
          <w:sz w:val="20"/>
          <w:szCs w:val="20"/>
          <w:lang w:val="fr-CA"/>
        </w:rPr>
        <w:t xml:space="preserve">om </w:t>
      </w:r>
      <w:r w:rsidRPr="00D12C90">
        <w:rPr>
          <w:sz w:val="20"/>
          <w:szCs w:val="20"/>
          <w:lang w:val="fr-CA"/>
        </w:rPr>
        <w:t>:</w:t>
      </w:r>
      <w:r w:rsidR="000954D0" w:rsidRPr="00D12C90">
        <w:rPr>
          <w:sz w:val="20"/>
          <w:szCs w:val="20"/>
          <w:u w:val="thick"/>
          <w:lang w:val="fr-CA"/>
        </w:rPr>
        <w:tab/>
      </w:r>
      <w:r w:rsidR="000954D0" w:rsidRPr="00D12C90">
        <w:rPr>
          <w:sz w:val="20"/>
          <w:szCs w:val="20"/>
          <w:u w:val="thick"/>
          <w:lang w:val="fr-CA"/>
        </w:rPr>
        <w:tab/>
      </w:r>
      <w:r w:rsidR="000954D0" w:rsidRPr="00D12C90">
        <w:rPr>
          <w:sz w:val="20"/>
          <w:szCs w:val="20"/>
          <w:u w:val="thick"/>
          <w:lang w:val="fr-CA"/>
        </w:rPr>
        <w:tab/>
      </w:r>
      <w:r w:rsidR="000954D0" w:rsidRPr="00D12C90">
        <w:rPr>
          <w:sz w:val="20"/>
          <w:szCs w:val="20"/>
          <w:u w:val="thick"/>
          <w:lang w:val="fr-CA"/>
        </w:rPr>
        <w:tab/>
      </w:r>
      <w:r w:rsidR="000954D0" w:rsidRPr="00D12C90">
        <w:rPr>
          <w:sz w:val="20"/>
          <w:szCs w:val="20"/>
          <w:u w:val="thick"/>
          <w:lang w:val="fr-CA"/>
        </w:rPr>
        <w:tab/>
      </w:r>
      <w:r w:rsidR="000954D0" w:rsidRPr="00D12C90">
        <w:rPr>
          <w:sz w:val="20"/>
          <w:szCs w:val="20"/>
          <w:u w:val="thick"/>
          <w:lang w:val="fr-CA"/>
        </w:rPr>
        <w:tab/>
      </w:r>
    </w:p>
    <w:p w14:paraId="00E4CAEA" w14:textId="3ACF7B4E" w:rsidR="009013E7" w:rsidRPr="00D12C90" w:rsidRDefault="006E5069" w:rsidP="009013E7">
      <w:pPr>
        <w:rPr>
          <w:sz w:val="20"/>
          <w:szCs w:val="20"/>
          <w:lang w:val="fr-CA"/>
        </w:rPr>
      </w:pPr>
      <w:r w:rsidRPr="00D12C90">
        <w:rPr>
          <w:sz w:val="20"/>
          <w:szCs w:val="20"/>
          <w:lang w:val="fr-CA"/>
        </w:rPr>
        <w:t xml:space="preserve">Lien </w:t>
      </w:r>
      <w:r w:rsidR="00604FB0" w:rsidRPr="00D12C90">
        <w:rPr>
          <w:sz w:val="20"/>
          <w:szCs w:val="20"/>
          <w:lang w:val="fr-CA"/>
        </w:rPr>
        <w:t>:</w:t>
      </w:r>
      <w:r w:rsidR="00604FB0" w:rsidRPr="00D12C90">
        <w:rPr>
          <w:sz w:val="20"/>
          <w:szCs w:val="20"/>
          <w:u w:val="thick"/>
          <w:lang w:val="fr-CA"/>
        </w:rPr>
        <w:tab/>
      </w:r>
      <w:r w:rsidR="00604FB0" w:rsidRPr="00D12C90">
        <w:rPr>
          <w:sz w:val="20"/>
          <w:szCs w:val="20"/>
          <w:u w:val="thick"/>
          <w:lang w:val="fr-CA"/>
        </w:rPr>
        <w:tab/>
      </w:r>
      <w:r w:rsidR="00604FB0" w:rsidRPr="00D12C90">
        <w:rPr>
          <w:sz w:val="20"/>
          <w:szCs w:val="20"/>
          <w:u w:val="thick"/>
          <w:lang w:val="fr-CA"/>
        </w:rPr>
        <w:tab/>
      </w:r>
      <w:r w:rsidR="00604FB0" w:rsidRPr="00D12C90">
        <w:rPr>
          <w:sz w:val="20"/>
          <w:szCs w:val="20"/>
          <w:u w:val="thick"/>
          <w:lang w:val="fr-CA"/>
        </w:rPr>
        <w:tab/>
      </w:r>
      <w:r w:rsidR="00604FB0" w:rsidRPr="00D12C90">
        <w:rPr>
          <w:sz w:val="20"/>
          <w:szCs w:val="20"/>
          <w:u w:val="thick"/>
          <w:lang w:val="fr-CA"/>
        </w:rPr>
        <w:tab/>
      </w:r>
    </w:p>
    <w:p w14:paraId="62AFD33D" w14:textId="15AED2E2" w:rsidR="00342C96" w:rsidRPr="00D12C90" w:rsidRDefault="009013E7">
      <w:pPr>
        <w:rPr>
          <w:sz w:val="20"/>
          <w:szCs w:val="20"/>
          <w:lang w:val="fr-CA"/>
        </w:rPr>
        <w:sectPr w:rsidR="00342C96" w:rsidRPr="00D12C90" w:rsidSect="00A83DC7">
          <w:headerReference w:type="default" r:id="rId8"/>
          <w:pgSz w:w="12240" w:h="15840"/>
          <w:pgMar w:top="1440" w:right="1080" w:bottom="1440" w:left="1080" w:header="708" w:footer="708" w:gutter="0"/>
          <w:pgBorders w:offsetFrom="page">
            <w:top w:val="double" w:sz="4" w:space="24" w:color="5B9BD5" w:themeColor="accent1"/>
            <w:left w:val="double" w:sz="4" w:space="24" w:color="5B9BD5" w:themeColor="accent1"/>
            <w:bottom w:val="double" w:sz="4" w:space="24" w:color="5B9BD5" w:themeColor="accent1"/>
            <w:right w:val="double" w:sz="4" w:space="24" w:color="5B9BD5" w:themeColor="accent1"/>
          </w:pgBorders>
          <w:cols w:num="2" w:space="708"/>
          <w:docGrid w:linePitch="360"/>
        </w:sectPr>
      </w:pPr>
      <w:r w:rsidRPr="00D12C90">
        <w:rPr>
          <w:sz w:val="20"/>
          <w:szCs w:val="20"/>
          <w:lang w:val="fr-CA"/>
        </w:rPr>
        <w:t>T</w:t>
      </w:r>
      <w:r w:rsidR="006E5069" w:rsidRPr="00D12C90">
        <w:rPr>
          <w:sz w:val="20"/>
          <w:szCs w:val="20"/>
          <w:lang w:val="fr-CA"/>
        </w:rPr>
        <w:t>élé</w:t>
      </w:r>
      <w:r w:rsidRPr="00D12C90">
        <w:rPr>
          <w:sz w:val="20"/>
          <w:szCs w:val="20"/>
          <w:lang w:val="fr-CA"/>
        </w:rPr>
        <w:t xml:space="preserve">phone </w:t>
      </w:r>
      <w:r w:rsidR="00604FB0" w:rsidRPr="00D12C90">
        <w:rPr>
          <w:sz w:val="20"/>
          <w:szCs w:val="20"/>
          <w:lang w:val="fr-CA"/>
        </w:rPr>
        <w:t>:</w:t>
      </w:r>
      <w:r w:rsidR="00604FB0" w:rsidRPr="00D12C90">
        <w:rPr>
          <w:sz w:val="20"/>
          <w:szCs w:val="20"/>
          <w:u w:val="thick"/>
          <w:lang w:val="fr-CA"/>
        </w:rPr>
        <w:tab/>
      </w:r>
      <w:r w:rsidR="00604FB0" w:rsidRPr="00D12C90">
        <w:rPr>
          <w:sz w:val="20"/>
          <w:szCs w:val="20"/>
          <w:u w:val="thick"/>
          <w:lang w:val="fr-CA"/>
        </w:rPr>
        <w:tab/>
      </w:r>
      <w:r w:rsidR="00604FB0" w:rsidRPr="00D12C90">
        <w:rPr>
          <w:sz w:val="20"/>
          <w:szCs w:val="20"/>
          <w:u w:val="thick"/>
          <w:lang w:val="fr-CA"/>
        </w:rPr>
        <w:tab/>
      </w:r>
      <w:r w:rsidR="00604FB0" w:rsidRPr="00D12C90">
        <w:rPr>
          <w:sz w:val="20"/>
          <w:szCs w:val="20"/>
          <w:u w:val="thick"/>
          <w:lang w:val="fr-CA"/>
        </w:rPr>
        <w:tab/>
      </w:r>
      <w:r w:rsidR="006C7ADE" w:rsidRPr="00D12C90">
        <w:rPr>
          <w:sz w:val="20"/>
          <w:szCs w:val="20"/>
          <w:u w:val="thick"/>
          <w:lang w:val="fr-CA"/>
        </w:rPr>
        <w:tab/>
      </w:r>
    </w:p>
    <w:p w14:paraId="0E47BD81" w14:textId="77777777" w:rsidR="004F5EFF" w:rsidRPr="00D12C90" w:rsidRDefault="004F5EFF">
      <w:pPr>
        <w:rPr>
          <w:sz w:val="20"/>
          <w:szCs w:val="20"/>
          <w:lang w:val="fr-CA"/>
        </w:rPr>
      </w:pPr>
    </w:p>
    <w:p w14:paraId="713DB861" w14:textId="61EDBF91" w:rsidR="00FA2636" w:rsidRPr="00D12C90" w:rsidRDefault="00F45C17">
      <w:pPr>
        <w:rPr>
          <w:b/>
          <w:sz w:val="20"/>
          <w:szCs w:val="20"/>
          <w:u w:val="single"/>
          <w:lang w:val="fr-CA"/>
        </w:rPr>
      </w:pPr>
      <w:r w:rsidRPr="00D12C90">
        <w:rPr>
          <w:b/>
          <w:sz w:val="20"/>
          <w:szCs w:val="20"/>
          <w:u w:val="single"/>
          <w:lang w:val="fr-CA"/>
        </w:rPr>
        <w:t xml:space="preserve">Critères d’admission à </w:t>
      </w:r>
      <w:r w:rsidRPr="00D12C90">
        <w:rPr>
          <w:b/>
          <w:i/>
          <w:sz w:val="20"/>
          <w:szCs w:val="20"/>
          <w:u w:val="single"/>
          <w:lang w:val="fr-CA"/>
        </w:rPr>
        <w:t>l’Unité de soins palliatifs</w:t>
      </w:r>
      <w:r w:rsidRPr="00D12C90">
        <w:rPr>
          <w:b/>
          <w:sz w:val="20"/>
          <w:szCs w:val="20"/>
          <w:u w:val="single"/>
          <w:lang w:val="fr-CA"/>
        </w:rPr>
        <w:t xml:space="preserve"> de l’Hôpital Mont Sinaï </w:t>
      </w:r>
      <w:r w:rsidR="00AA1B5B" w:rsidRPr="00D12C90">
        <w:rPr>
          <w:b/>
          <w:sz w:val="20"/>
          <w:szCs w:val="20"/>
          <w:u w:val="single"/>
          <w:lang w:val="fr-CA"/>
        </w:rPr>
        <w:t>(</w:t>
      </w:r>
      <w:r w:rsidRPr="00D12C90">
        <w:rPr>
          <w:b/>
          <w:sz w:val="20"/>
          <w:szCs w:val="20"/>
          <w:u w:val="single"/>
          <w:lang w:val="fr-CA"/>
        </w:rPr>
        <w:t>USP HMS</w:t>
      </w:r>
      <w:r w:rsidR="00AA1B5B" w:rsidRPr="00D12C90">
        <w:rPr>
          <w:b/>
          <w:sz w:val="20"/>
          <w:szCs w:val="20"/>
          <w:u w:val="single"/>
          <w:lang w:val="fr-CA"/>
        </w:rPr>
        <w:t>)</w:t>
      </w:r>
    </w:p>
    <w:p w14:paraId="595812A6" w14:textId="002B61E7" w:rsidR="00F45C17" w:rsidRPr="00D12C90" w:rsidRDefault="00F45C17" w:rsidP="0096135C">
      <w:pPr>
        <w:pStyle w:val="ListParagraph"/>
        <w:numPr>
          <w:ilvl w:val="0"/>
          <w:numId w:val="1"/>
        </w:numPr>
        <w:rPr>
          <w:sz w:val="20"/>
          <w:szCs w:val="20"/>
          <w:lang w:val="fr-CA"/>
        </w:rPr>
      </w:pPr>
      <w:r w:rsidRPr="00D12C90">
        <w:rPr>
          <w:sz w:val="20"/>
          <w:szCs w:val="20"/>
          <w:lang w:val="fr-CA"/>
        </w:rPr>
        <w:t>L</w:t>
      </w:r>
      <w:r w:rsidR="009C03BD" w:rsidRPr="00D12C90">
        <w:rPr>
          <w:sz w:val="20"/>
          <w:szCs w:val="20"/>
          <w:lang w:val="fr-CA"/>
        </w:rPr>
        <w:t>e patient doit être âgé</w:t>
      </w:r>
      <w:r w:rsidRPr="00D12C90">
        <w:rPr>
          <w:sz w:val="20"/>
          <w:szCs w:val="20"/>
          <w:lang w:val="fr-CA"/>
        </w:rPr>
        <w:t xml:space="preserve"> de 18 ans ou plus</w:t>
      </w:r>
      <w:r w:rsidR="009C03BD" w:rsidRPr="00D12C90">
        <w:rPr>
          <w:sz w:val="20"/>
          <w:szCs w:val="20"/>
          <w:lang w:val="fr-CA"/>
        </w:rPr>
        <w:t>.</w:t>
      </w:r>
    </w:p>
    <w:p w14:paraId="4BF5E6E8" w14:textId="084692A5" w:rsidR="00EA7C30" w:rsidRPr="00D12C90" w:rsidRDefault="009C03BD" w:rsidP="0096135C">
      <w:pPr>
        <w:pStyle w:val="ListParagraph"/>
        <w:numPr>
          <w:ilvl w:val="0"/>
          <w:numId w:val="1"/>
        </w:numPr>
        <w:rPr>
          <w:sz w:val="20"/>
          <w:szCs w:val="20"/>
          <w:lang w:val="fr-CA"/>
        </w:rPr>
      </w:pPr>
      <w:r w:rsidRPr="00D12C90">
        <w:rPr>
          <w:sz w:val="20"/>
          <w:szCs w:val="20"/>
          <w:lang w:val="fr-CA"/>
        </w:rPr>
        <w:t>Le pronostic pour ce patient doit être de moins de trois mois.</w:t>
      </w:r>
    </w:p>
    <w:p w14:paraId="33A81D5C" w14:textId="6CCF502F" w:rsidR="000475BC" w:rsidRPr="00D12C90" w:rsidRDefault="009C03BD" w:rsidP="00EA7C30">
      <w:pPr>
        <w:pStyle w:val="ListParagraph"/>
        <w:numPr>
          <w:ilvl w:val="0"/>
          <w:numId w:val="1"/>
        </w:numPr>
        <w:rPr>
          <w:sz w:val="20"/>
          <w:szCs w:val="20"/>
          <w:lang w:val="fr-CA"/>
        </w:rPr>
      </w:pPr>
      <w:r w:rsidRPr="00D12C90">
        <w:rPr>
          <w:sz w:val="20"/>
          <w:szCs w:val="20"/>
          <w:lang w:val="fr-CA"/>
        </w:rPr>
        <w:t>L’échelle de performance pour soins palliatifs (</w:t>
      </w:r>
      <w:r w:rsidR="00127214" w:rsidRPr="00D12C90">
        <w:rPr>
          <w:sz w:val="20"/>
          <w:szCs w:val="20"/>
          <w:lang w:val="fr-CA"/>
        </w:rPr>
        <w:t xml:space="preserve">formulaire </w:t>
      </w:r>
      <w:r w:rsidR="000475BC" w:rsidRPr="00D12C90">
        <w:rPr>
          <w:sz w:val="20"/>
          <w:szCs w:val="20"/>
          <w:lang w:val="fr-CA"/>
        </w:rPr>
        <w:t>PPS</w:t>
      </w:r>
      <w:r w:rsidRPr="00D12C90">
        <w:rPr>
          <w:sz w:val="20"/>
          <w:szCs w:val="20"/>
          <w:lang w:val="fr-CA"/>
        </w:rPr>
        <w:t xml:space="preserve"> ci-joint</w:t>
      </w:r>
      <w:r w:rsidR="00495329" w:rsidRPr="00D12C90">
        <w:rPr>
          <w:sz w:val="20"/>
          <w:szCs w:val="20"/>
          <w:lang w:val="fr-CA"/>
        </w:rPr>
        <w:t xml:space="preserve">) </w:t>
      </w:r>
      <w:r w:rsidRPr="00D12C90">
        <w:rPr>
          <w:sz w:val="20"/>
          <w:szCs w:val="20"/>
          <w:lang w:val="fr-CA"/>
        </w:rPr>
        <w:t>est de</w:t>
      </w:r>
      <w:r w:rsidR="00495329" w:rsidRPr="00D12C90">
        <w:rPr>
          <w:sz w:val="20"/>
          <w:szCs w:val="20"/>
          <w:lang w:val="fr-CA"/>
        </w:rPr>
        <w:t xml:space="preserve"> 40</w:t>
      </w:r>
      <w:r w:rsidRPr="00D12C90">
        <w:rPr>
          <w:sz w:val="20"/>
          <w:szCs w:val="20"/>
          <w:lang w:val="fr-CA"/>
        </w:rPr>
        <w:t xml:space="preserve"> </w:t>
      </w:r>
      <w:r w:rsidR="00495329" w:rsidRPr="00D12C90">
        <w:rPr>
          <w:sz w:val="20"/>
          <w:szCs w:val="20"/>
          <w:lang w:val="fr-CA"/>
        </w:rPr>
        <w:t xml:space="preserve">% </w:t>
      </w:r>
      <w:r w:rsidRPr="00D12C90">
        <w:rPr>
          <w:sz w:val="20"/>
          <w:szCs w:val="20"/>
          <w:lang w:val="fr-CA"/>
        </w:rPr>
        <w:t>ou moins.</w:t>
      </w:r>
      <w:r w:rsidR="00495329" w:rsidRPr="00D12C90">
        <w:rPr>
          <w:sz w:val="20"/>
          <w:szCs w:val="20"/>
          <w:lang w:val="fr-CA"/>
        </w:rPr>
        <w:t xml:space="preserve"> </w:t>
      </w:r>
    </w:p>
    <w:p w14:paraId="537B2C69" w14:textId="1630B77B" w:rsidR="00495329" w:rsidRPr="00D12C90" w:rsidRDefault="009C03BD" w:rsidP="00EA7C30">
      <w:pPr>
        <w:pStyle w:val="ListParagraph"/>
        <w:numPr>
          <w:ilvl w:val="0"/>
          <w:numId w:val="1"/>
        </w:numPr>
        <w:rPr>
          <w:sz w:val="20"/>
          <w:szCs w:val="20"/>
          <w:lang w:val="fr-CA"/>
        </w:rPr>
      </w:pPr>
      <w:r w:rsidRPr="00D12C90">
        <w:rPr>
          <w:sz w:val="20"/>
          <w:szCs w:val="20"/>
          <w:lang w:val="fr-CA"/>
        </w:rPr>
        <w:t>Le patient</w:t>
      </w:r>
      <w:r w:rsidR="00127214" w:rsidRPr="00D12C90">
        <w:rPr>
          <w:sz w:val="20"/>
          <w:szCs w:val="20"/>
          <w:lang w:val="fr-CA"/>
        </w:rPr>
        <w:t>,</w:t>
      </w:r>
      <w:r w:rsidRPr="00D12C90">
        <w:rPr>
          <w:sz w:val="20"/>
          <w:szCs w:val="20"/>
          <w:lang w:val="fr-CA"/>
        </w:rPr>
        <w:t xml:space="preserve"> ou son mandataire</w:t>
      </w:r>
      <w:r w:rsidR="00127214" w:rsidRPr="00D12C90">
        <w:rPr>
          <w:sz w:val="20"/>
          <w:szCs w:val="20"/>
          <w:lang w:val="fr-CA"/>
        </w:rPr>
        <w:t>,</w:t>
      </w:r>
      <w:r w:rsidR="00495329" w:rsidRPr="00D12C90">
        <w:rPr>
          <w:sz w:val="20"/>
          <w:szCs w:val="20"/>
          <w:lang w:val="fr-CA"/>
        </w:rPr>
        <w:t xml:space="preserve"> </w:t>
      </w:r>
      <w:r w:rsidRPr="00D12C90">
        <w:rPr>
          <w:sz w:val="20"/>
          <w:szCs w:val="20"/>
          <w:lang w:val="fr-CA"/>
        </w:rPr>
        <w:t>a été avisé de la nature incurable de la maladie et du pronostic de moins de trois mois.</w:t>
      </w:r>
    </w:p>
    <w:p w14:paraId="376397C1" w14:textId="077F32F5" w:rsidR="003E6240" w:rsidRPr="00D12C90" w:rsidRDefault="009C03BD" w:rsidP="00EA7C30">
      <w:pPr>
        <w:pStyle w:val="ListParagraph"/>
        <w:numPr>
          <w:ilvl w:val="0"/>
          <w:numId w:val="1"/>
        </w:numPr>
        <w:rPr>
          <w:sz w:val="20"/>
          <w:szCs w:val="20"/>
          <w:lang w:val="fr-CA"/>
        </w:rPr>
      </w:pPr>
      <w:r w:rsidRPr="00D12C90">
        <w:rPr>
          <w:sz w:val="20"/>
          <w:szCs w:val="20"/>
          <w:lang w:val="fr-CA"/>
        </w:rPr>
        <w:t>Le document relatif au niveau de soins a été signé et le niv</w:t>
      </w:r>
      <w:r w:rsidR="005A6573" w:rsidRPr="00D12C90">
        <w:rPr>
          <w:sz w:val="20"/>
          <w:szCs w:val="20"/>
          <w:lang w:val="fr-CA"/>
        </w:rPr>
        <w:t>eau de soins a été fixé à C ou D (INESSS)</w:t>
      </w:r>
      <w:r w:rsidRPr="00D12C90">
        <w:rPr>
          <w:sz w:val="20"/>
          <w:szCs w:val="20"/>
          <w:lang w:val="fr-CA"/>
        </w:rPr>
        <w:t xml:space="preserve">, SANS réanimation cardiopulmonaire. </w:t>
      </w:r>
    </w:p>
    <w:p w14:paraId="02C19844" w14:textId="77777777" w:rsidR="009D1B28" w:rsidRPr="00D12C90" w:rsidRDefault="009D1B28" w:rsidP="009D1B28">
      <w:pPr>
        <w:rPr>
          <w:sz w:val="20"/>
          <w:szCs w:val="20"/>
          <w:lang w:val="fr-CA"/>
        </w:rPr>
      </w:pPr>
    </w:p>
    <w:p w14:paraId="57FB1150" w14:textId="673165DA" w:rsidR="009D1B28" w:rsidRPr="00D12C90" w:rsidRDefault="009C03BD" w:rsidP="009D1B28">
      <w:pPr>
        <w:rPr>
          <w:b/>
          <w:sz w:val="20"/>
          <w:szCs w:val="20"/>
          <w:u w:val="single"/>
          <w:lang w:val="fr-CA"/>
        </w:rPr>
      </w:pPr>
      <w:r w:rsidRPr="00D12C90">
        <w:rPr>
          <w:b/>
          <w:sz w:val="20"/>
          <w:szCs w:val="20"/>
          <w:u w:val="single"/>
          <w:lang w:val="fr-CA"/>
        </w:rPr>
        <w:t xml:space="preserve">Critères d’admission aux services de </w:t>
      </w:r>
      <w:r w:rsidRPr="00D12C90">
        <w:rPr>
          <w:b/>
          <w:i/>
          <w:sz w:val="20"/>
          <w:szCs w:val="20"/>
          <w:u w:val="single"/>
          <w:lang w:val="fr-CA"/>
        </w:rPr>
        <w:t>soins à domicile</w:t>
      </w:r>
      <w:r w:rsidRPr="00D12C90">
        <w:rPr>
          <w:b/>
          <w:sz w:val="20"/>
          <w:szCs w:val="20"/>
          <w:u w:val="single"/>
          <w:lang w:val="fr-CA"/>
        </w:rPr>
        <w:t xml:space="preserve"> </w:t>
      </w:r>
    </w:p>
    <w:p w14:paraId="6D374349" w14:textId="77777777" w:rsidR="009C03BD" w:rsidRPr="00D12C90" w:rsidRDefault="009C03BD" w:rsidP="009C03BD">
      <w:pPr>
        <w:pStyle w:val="ListParagraph"/>
        <w:numPr>
          <w:ilvl w:val="0"/>
          <w:numId w:val="29"/>
        </w:numPr>
        <w:rPr>
          <w:sz w:val="20"/>
          <w:szCs w:val="20"/>
          <w:lang w:val="fr-CA"/>
        </w:rPr>
      </w:pPr>
      <w:r w:rsidRPr="00D12C90">
        <w:rPr>
          <w:sz w:val="20"/>
          <w:szCs w:val="20"/>
          <w:lang w:val="fr-CA"/>
        </w:rPr>
        <w:t>Le patient doit être âgé de 18 ans ou plus.</w:t>
      </w:r>
    </w:p>
    <w:p w14:paraId="7C1D3D61" w14:textId="7981C1E4" w:rsidR="009C03BD" w:rsidRPr="00D12C90" w:rsidRDefault="009C03BD" w:rsidP="009C03BD">
      <w:pPr>
        <w:pStyle w:val="ListParagraph"/>
        <w:numPr>
          <w:ilvl w:val="0"/>
          <w:numId w:val="29"/>
        </w:numPr>
        <w:rPr>
          <w:sz w:val="20"/>
          <w:szCs w:val="20"/>
          <w:lang w:val="fr-CA"/>
        </w:rPr>
      </w:pPr>
      <w:r w:rsidRPr="00D12C90">
        <w:rPr>
          <w:sz w:val="20"/>
          <w:szCs w:val="20"/>
          <w:lang w:val="fr-CA"/>
        </w:rPr>
        <w:t>Le pronostic pour ce patient doit être de moins d’un an.</w:t>
      </w:r>
    </w:p>
    <w:p w14:paraId="433BC365" w14:textId="230A9063" w:rsidR="009D1B28" w:rsidRPr="00D12C90" w:rsidRDefault="009C03BD" w:rsidP="009D1B28">
      <w:pPr>
        <w:pStyle w:val="ListParagraph"/>
        <w:numPr>
          <w:ilvl w:val="0"/>
          <w:numId w:val="29"/>
        </w:numPr>
        <w:rPr>
          <w:sz w:val="20"/>
          <w:szCs w:val="20"/>
          <w:lang w:val="fr-CA"/>
        </w:rPr>
      </w:pPr>
      <w:r w:rsidRPr="00D12C90">
        <w:rPr>
          <w:sz w:val="20"/>
          <w:szCs w:val="20"/>
          <w:lang w:val="fr-CA"/>
        </w:rPr>
        <w:t>Le</w:t>
      </w:r>
      <w:r w:rsidR="009D1B28" w:rsidRPr="00D12C90">
        <w:rPr>
          <w:sz w:val="20"/>
          <w:szCs w:val="20"/>
          <w:lang w:val="fr-CA"/>
        </w:rPr>
        <w:t xml:space="preserve"> patient </w:t>
      </w:r>
      <w:r w:rsidRPr="00D12C90">
        <w:rPr>
          <w:sz w:val="20"/>
          <w:szCs w:val="20"/>
          <w:lang w:val="fr-CA"/>
        </w:rPr>
        <w:t>doit avoir beaucoup de difficulté à se rendre chez son médecin traitant.</w:t>
      </w:r>
    </w:p>
    <w:p w14:paraId="66C3D22E" w14:textId="3722C40E" w:rsidR="009D1B28" w:rsidRPr="00D12C90" w:rsidRDefault="009C03BD" w:rsidP="009D1B28">
      <w:pPr>
        <w:pStyle w:val="ListParagraph"/>
        <w:numPr>
          <w:ilvl w:val="0"/>
          <w:numId w:val="29"/>
        </w:numPr>
        <w:rPr>
          <w:sz w:val="20"/>
          <w:szCs w:val="20"/>
          <w:lang w:val="fr-CA"/>
        </w:rPr>
      </w:pPr>
      <w:r w:rsidRPr="00D12C90">
        <w:rPr>
          <w:sz w:val="20"/>
          <w:szCs w:val="20"/>
          <w:lang w:val="fr-CA"/>
        </w:rPr>
        <w:t>Le patient</w:t>
      </w:r>
      <w:r w:rsidR="00127214" w:rsidRPr="00D12C90">
        <w:rPr>
          <w:sz w:val="20"/>
          <w:szCs w:val="20"/>
          <w:lang w:val="fr-CA"/>
        </w:rPr>
        <w:t>,</w:t>
      </w:r>
      <w:r w:rsidRPr="00D12C90">
        <w:rPr>
          <w:sz w:val="20"/>
          <w:szCs w:val="20"/>
          <w:lang w:val="fr-CA"/>
        </w:rPr>
        <w:t xml:space="preserve"> ou son mandataire</w:t>
      </w:r>
      <w:r w:rsidR="00127214" w:rsidRPr="00D12C90">
        <w:rPr>
          <w:sz w:val="20"/>
          <w:szCs w:val="20"/>
          <w:lang w:val="fr-CA"/>
        </w:rPr>
        <w:t>,</w:t>
      </w:r>
      <w:r w:rsidRPr="00D12C90">
        <w:rPr>
          <w:sz w:val="20"/>
          <w:szCs w:val="20"/>
          <w:lang w:val="fr-CA"/>
        </w:rPr>
        <w:t xml:space="preserve"> a été avisé de la demande de services de soins palliatifs</w:t>
      </w:r>
      <w:r w:rsidR="0096135C" w:rsidRPr="00D12C90">
        <w:rPr>
          <w:sz w:val="20"/>
          <w:szCs w:val="20"/>
          <w:lang w:val="fr-CA"/>
        </w:rPr>
        <w:t>.</w:t>
      </w:r>
    </w:p>
    <w:p w14:paraId="2C8B33CC" w14:textId="26A3BA5B" w:rsidR="0096135C" w:rsidRPr="00D12C90" w:rsidRDefault="0096135C" w:rsidP="009D1B28">
      <w:pPr>
        <w:pStyle w:val="ListParagraph"/>
        <w:numPr>
          <w:ilvl w:val="0"/>
          <w:numId w:val="29"/>
        </w:numPr>
        <w:rPr>
          <w:sz w:val="20"/>
          <w:szCs w:val="20"/>
          <w:lang w:val="fr-CA"/>
        </w:rPr>
      </w:pPr>
      <w:r w:rsidRPr="00D12C90">
        <w:rPr>
          <w:sz w:val="20"/>
          <w:szCs w:val="20"/>
          <w:lang w:val="fr-CA"/>
        </w:rPr>
        <w:t>Le document relatif au niveau de soins a été signé et le niveau de soins a été fixé à 3 ou 4, SANS réanimation cardiopulmonaire</w:t>
      </w:r>
      <w:r w:rsidR="00AE6E4F" w:rsidRPr="00D12C90">
        <w:rPr>
          <w:sz w:val="20"/>
          <w:szCs w:val="20"/>
          <w:lang w:val="fr-CA"/>
        </w:rPr>
        <w:t>.</w:t>
      </w:r>
      <w:r w:rsidRPr="00D12C90">
        <w:rPr>
          <w:sz w:val="20"/>
          <w:szCs w:val="20"/>
          <w:lang w:val="fr-CA"/>
        </w:rPr>
        <w:t xml:space="preserve"> </w:t>
      </w:r>
    </w:p>
    <w:p w14:paraId="5245989F" w14:textId="3F0B798E" w:rsidR="009D1B28" w:rsidRPr="00D12C90" w:rsidRDefault="0096135C" w:rsidP="009D1B28">
      <w:pPr>
        <w:pStyle w:val="ListParagraph"/>
        <w:numPr>
          <w:ilvl w:val="0"/>
          <w:numId w:val="29"/>
        </w:numPr>
        <w:rPr>
          <w:sz w:val="20"/>
          <w:szCs w:val="20"/>
          <w:lang w:val="fr-CA"/>
        </w:rPr>
      </w:pPr>
      <w:r w:rsidRPr="00D12C90">
        <w:rPr>
          <w:sz w:val="20"/>
          <w:szCs w:val="20"/>
          <w:lang w:val="fr-CA"/>
        </w:rPr>
        <w:t xml:space="preserve">Le </w:t>
      </w:r>
      <w:r w:rsidR="009D1B28" w:rsidRPr="00D12C90">
        <w:rPr>
          <w:sz w:val="20"/>
          <w:szCs w:val="20"/>
          <w:lang w:val="fr-CA"/>
        </w:rPr>
        <w:t xml:space="preserve">CLSC </w:t>
      </w:r>
      <w:r w:rsidRPr="00D12C90">
        <w:rPr>
          <w:sz w:val="20"/>
          <w:szCs w:val="20"/>
          <w:lang w:val="fr-CA"/>
        </w:rPr>
        <w:t>est associé à ce dossier.</w:t>
      </w:r>
    </w:p>
    <w:p w14:paraId="52FCF99B" w14:textId="77777777" w:rsidR="00D37E46" w:rsidRPr="00D12C90" w:rsidRDefault="00D37E46" w:rsidP="00D37E46">
      <w:pPr>
        <w:rPr>
          <w:sz w:val="20"/>
          <w:szCs w:val="20"/>
          <w:lang w:val="fr-CA"/>
        </w:rPr>
      </w:pPr>
    </w:p>
    <w:p w14:paraId="4E009F8D" w14:textId="77777777" w:rsidR="00E96F59" w:rsidRPr="00D12C90" w:rsidRDefault="00E96F59" w:rsidP="00D37E46">
      <w:pPr>
        <w:rPr>
          <w:sz w:val="20"/>
          <w:szCs w:val="20"/>
          <w:lang w:val="fr-CA"/>
        </w:rPr>
        <w:sectPr w:rsidR="00E96F59" w:rsidRPr="00D12C90" w:rsidSect="00127214">
          <w:type w:val="continuous"/>
          <w:pgSz w:w="12240" w:h="15840"/>
          <w:pgMar w:top="1440" w:right="810" w:bottom="1440" w:left="1080" w:header="708" w:footer="708" w:gutter="0"/>
          <w:pgBorders w:offsetFrom="page">
            <w:top w:val="double" w:sz="4" w:space="24" w:color="5B9BD5" w:themeColor="accent1"/>
            <w:left w:val="double" w:sz="4" w:space="24" w:color="5B9BD5" w:themeColor="accent1"/>
            <w:bottom w:val="double" w:sz="4" w:space="24" w:color="5B9BD5" w:themeColor="accent1"/>
            <w:right w:val="double" w:sz="4" w:space="24" w:color="5B9BD5" w:themeColor="accent1"/>
          </w:pgBorders>
          <w:cols w:space="708"/>
          <w:docGrid w:linePitch="360"/>
        </w:sectPr>
      </w:pPr>
    </w:p>
    <w:p w14:paraId="08F5C1D0" w14:textId="035E3605" w:rsidR="00D3186F" w:rsidRPr="00D12C90" w:rsidRDefault="0096135C" w:rsidP="00D37E46">
      <w:pPr>
        <w:rPr>
          <w:b/>
          <w:sz w:val="20"/>
          <w:szCs w:val="20"/>
          <w:u w:val="single"/>
        </w:rPr>
      </w:pPr>
      <w:r w:rsidRPr="00D12C90">
        <w:rPr>
          <w:b/>
          <w:sz w:val="20"/>
          <w:szCs w:val="20"/>
          <w:u w:val="single"/>
        </w:rPr>
        <w:lastRenderedPageBreak/>
        <w:t xml:space="preserve">Motif de la </w:t>
      </w:r>
      <w:proofErr w:type="spellStart"/>
      <w:r w:rsidRPr="00D12C90">
        <w:rPr>
          <w:b/>
          <w:sz w:val="20"/>
          <w:szCs w:val="20"/>
          <w:u w:val="single"/>
        </w:rPr>
        <w:t>demande</w:t>
      </w:r>
      <w:proofErr w:type="spellEnd"/>
    </w:p>
    <w:p w14:paraId="5718F704" w14:textId="401BCB74" w:rsidR="00D3186F" w:rsidRPr="00D12C90" w:rsidRDefault="0096135C" w:rsidP="00A07CC6">
      <w:pPr>
        <w:pStyle w:val="ListParagraph"/>
        <w:numPr>
          <w:ilvl w:val="0"/>
          <w:numId w:val="14"/>
        </w:numPr>
        <w:rPr>
          <w:sz w:val="20"/>
          <w:szCs w:val="20"/>
        </w:rPr>
      </w:pPr>
      <w:proofErr w:type="spellStart"/>
      <w:r w:rsidRPr="00D12C90">
        <w:rPr>
          <w:sz w:val="20"/>
          <w:szCs w:val="20"/>
        </w:rPr>
        <w:t>Soins</w:t>
      </w:r>
      <w:proofErr w:type="spellEnd"/>
      <w:r w:rsidRPr="00D12C90">
        <w:rPr>
          <w:sz w:val="20"/>
          <w:szCs w:val="20"/>
        </w:rPr>
        <w:t xml:space="preserve"> </w:t>
      </w:r>
      <w:proofErr w:type="spellStart"/>
      <w:r w:rsidRPr="00D12C90">
        <w:rPr>
          <w:sz w:val="20"/>
          <w:szCs w:val="20"/>
        </w:rPr>
        <w:t>palliatifs</w:t>
      </w:r>
      <w:proofErr w:type="spellEnd"/>
      <w:r w:rsidRPr="00D12C90">
        <w:rPr>
          <w:sz w:val="20"/>
          <w:szCs w:val="20"/>
        </w:rPr>
        <w:t xml:space="preserve"> à domicile</w:t>
      </w:r>
      <w:r w:rsidR="00D3186F" w:rsidRPr="00D12C90">
        <w:rPr>
          <w:sz w:val="20"/>
          <w:szCs w:val="20"/>
        </w:rPr>
        <w:t xml:space="preserve"> </w:t>
      </w:r>
    </w:p>
    <w:p w14:paraId="73C945F7" w14:textId="307BE954" w:rsidR="00D3186F" w:rsidRPr="00D12C90" w:rsidRDefault="0096135C" w:rsidP="00A07CC6">
      <w:pPr>
        <w:pStyle w:val="ListParagraph"/>
        <w:numPr>
          <w:ilvl w:val="0"/>
          <w:numId w:val="14"/>
        </w:numPr>
        <w:rPr>
          <w:sz w:val="20"/>
          <w:szCs w:val="20"/>
          <w:lang w:val="fr-CA"/>
        </w:rPr>
      </w:pPr>
      <w:r w:rsidRPr="00D12C90">
        <w:rPr>
          <w:sz w:val="20"/>
          <w:szCs w:val="20"/>
          <w:lang w:val="fr-CA"/>
        </w:rPr>
        <w:t>Admission urgente à l’US</w:t>
      </w:r>
      <w:r w:rsidR="006F4AAE" w:rsidRPr="00D12C90">
        <w:rPr>
          <w:sz w:val="20"/>
          <w:szCs w:val="20"/>
          <w:lang w:val="fr-CA"/>
        </w:rPr>
        <w:t>P</w:t>
      </w:r>
      <w:r w:rsidRPr="00D12C90">
        <w:rPr>
          <w:sz w:val="20"/>
          <w:szCs w:val="20"/>
          <w:lang w:val="fr-CA"/>
        </w:rPr>
        <w:t xml:space="preserve"> de HMS</w:t>
      </w:r>
      <w:r w:rsidR="00A6751F" w:rsidRPr="00D12C90">
        <w:rPr>
          <w:sz w:val="20"/>
          <w:szCs w:val="20"/>
          <w:lang w:val="fr-CA"/>
        </w:rPr>
        <w:t xml:space="preserve"> </w:t>
      </w:r>
    </w:p>
    <w:p w14:paraId="0B8E1C0E" w14:textId="49329C42" w:rsidR="00A6751F" w:rsidRPr="00D12C90" w:rsidRDefault="0096135C" w:rsidP="00A07CC6">
      <w:pPr>
        <w:pStyle w:val="ListParagraph"/>
        <w:numPr>
          <w:ilvl w:val="0"/>
          <w:numId w:val="14"/>
        </w:numPr>
        <w:rPr>
          <w:sz w:val="20"/>
          <w:szCs w:val="20"/>
          <w:lang w:val="fr-FR"/>
        </w:rPr>
      </w:pPr>
      <w:r w:rsidRPr="00D12C90">
        <w:rPr>
          <w:sz w:val="20"/>
          <w:szCs w:val="20"/>
          <w:lang w:val="fr-CA"/>
        </w:rPr>
        <w:t xml:space="preserve">Admission future </w:t>
      </w:r>
      <w:r w:rsidR="006F4AAE" w:rsidRPr="00D12C90">
        <w:rPr>
          <w:sz w:val="20"/>
          <w:szCs w:val="20"/>
          <w:lang w:val="fr-CA"/>
        </w:rPr>
        <w:t>à l’USP</w:t>
      </w:r>
      <w:r w:rsidRPr="00D12C90">
        <w:rPr>
          <w:sz w:val="20"/>
          <w:szCs w:val="20"/>
          <w:lang w:val="fr-CA"/>
        </w:rPr>
        <w:t xml:space="preserve"> de HMS </w:t>
      </w:r>
    </w:p>
    <w:p w14:paraId="65D6FA5C" w14:textId="77777777" w:rsidR="00F237C0" w:rsidRPr="00D12C90" w:rsidRDefault="001F563A" w:rsidP="00E73DDF">
      <w:pPr>
        <w:rPr>
          <w:sz w:val="20"/>
          <w:szCs w:val="20"/>
          <w:lang w:val="fr-FR"/>
        </w:rPr>
      </w:pPr>
      <w:r w:rsidRPr="00D12C90">
        <w:rPr>
          <w:sz w:val="20"/>
          <w:szCs w:val="20"/>
          <w:lang w:val="fr-FR"/>
        </w:rPr>
        <w:tab/>
      </w:r>
    </w:p>
    <w:p w14:paraId="034F7AE2" w14:textId="198BF9B3" w:rsidR="00E73DDF" w:rsidRPr="00D12C90" w:rsidRDefault="0096135C" w:rsidP="00E73DDF">
      <w:pPr>
        <w:rPr>
          <w:b/>
          <w:sz w:val="20"/>
          <w:szCs w:val="20"/>
          <w:u w:val="single"/>
        </w:rPr>
      </w:pPr>
      <w:r w:rsidRPr="00D12C90">
        <w:rPr>
          <w:b/>
          <w:sz w:val="20"/>
          <w:szCs w:val="20"/>
          <w:u w:val="single"/>
        </w:rPr>
        <w:lastRenderedPageBreak/>
        <w:t xml:space="preserve">Lieu </w:t>
      </w:r>
      <w:proofErr w:type="spellStart"/>
      <w:r w:rsidRPr="00D12C90">
        <w:rPr>
          <w:b/>
          <w:sz w:val="20"/>
          <w:szCs w:val="20"/>
          <w:u w:val="single"/>
        </w:rPr>
        <w:t>actuel</w:t>
      </w:r>
      <w:proofErr w:type="spellEnd"/>
      <w:r w:rsidRPr="00D12C90">
        <w:rPr>
          <w:b/>
          <w:sz w:val="20"/>
          <w:szCs w:val="20"/>
          <w:u w:val="single"/>
        </w:rPr>
        <w:t xml:space="preserve"> du patient</w:t>
      </w:r>
    </w:p>
    <w:p w14:paraId="1B29F351" w14:textId="521F90DE" w:rsidR="00E73DDF" w:rsidRPr="00D12C90" w:rsidRDefault="0096135C" w:rsidP="00E73DDF">
      <w:pPr>
        <w:pStyle w:val="ListParagraph"/>
        <w:numPr>
          <w:ilvl w:val="0"/>
          <w:numId w:val="18"/>
        </w:numPr>
        <w:rPr>
          <w:sz w:val="20"/>
          <w:szCs w:val="20"/>
          <w:u w:val="thick"/>
        </w:rPr>
      </w:pPr>
      <w:r w:rsidRPr="00D12C90">
        <w:rPr>
          <w:sz w:val="20"/>
          <w:szCs w:val="20"/>
        </w:rPr>
        <w:t xml:space="preserve">À </w:t>
      </w:r>
      <w:proofErr w:type="spellStart"/>
      <w:r w:rsidRPr="00D12C90">
        <w:rPr>
          <w:sz w:val="20"/>
          <w:szCs w:val="20"/>
        </w:rPr>
        <w:t>l’hôpital</w:t>
      </w:r>
      <w:proofErr w:type="spellEnd"/>
      <w:r w:rsidR="00F237C0" w:rsidRPr="00D12C90">
        <w:rPr>
          <w:sz w:val="20"/>
          <w:szCs w:val="20"/>
        </w:rPr>
        <w:t xml:space="preserve"> – </w:t>
      </w:r>
      <w:r w:rsidRPr="00D12C90">
        <w:rPr>
          <w:sz w:val="20"/>
          <w:szCs w:val="20"/>
        </w:rPr>
        <w:t xml:space="preserve">nom </w:t>
      </w:r>
      <w:r w:rsidR="00F237C0" w:rsidRPr="00D12C90">
        <w:rPr>
          <w:sz w:val="20"/>
          <w:szCs w:val="20"/>
        </w:rPr>
        <w:t>:</w:t>
      </w:r>
      <w:r w:rsidR="00604FB0" w:rsidRPr="00D12C90">
        <w:rPr>
          <w:sz w:val="20"/>
          <w:szCs w:val="20"/>
          <w:u w:val="thick"/>
        </w:rPr>
        <w:tab/>
      </w:r>
      <w:r w:rsidR="00604FB0" w:rsidRPr="00D12C90">
        <w:rPr>
          <w:sz w:val="20"/>
          <w:szCs w:val="20"/>
          <w:u w:val="thick"/>
        </w:rPr>
        <w:tab/>
      </w:r>
      <w:r w:rsidR="00604FB0" w:rsidRPr="00D12C90">
        <w:rPr>
          <w:sz w:val="20"/>
          <w:szCs w:val="20"/>
          <w:u w:val="thick"/>
        </w:rPr>
        <w:tab/>
      </w:r>
    </w:p>
    <w:p w14:paraId="33681B48" w14:textId="6D69F909" w:rsidR="00E73DDF" w:rsidRPr="00D12C90" w:rsidRDefault="0096135C" w:rsidP="00E73DDF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D12C90">
        <w:rPr>
          <w:sz w:val="20"/>
          <w:szCs w:val="20"/>
        </w:rPr>
        <w:t>À domicile</w:t>
      </w:r>
    </w:p>
    <w:p w14:paraId="3BEB741F" w14:textId="26CE03F8" w:rsidR="00E96F59" w:rsidRPr="00D12C90" w:rsidRDefault="0096135C" w:rsidP="00F237C0">
      <w:pPr>
        <w:pStyle w:val="ListParagraph"/>
        <w:numPr>
          <w:ilvl w:val="0"/>
          <w:numId w:val="18"/>
        </w:numPr>
        <w:rPr>
          <w:sz w:val="20"/>
          <w:szCs w:val="20"/>
        </w:rPr>
        <w:sectPr w:rsidR="00E96F59" w:rsidRPr="00D12C90" w:rsidSect="00A83DC7">
          <w:type w:val="continuous"/>
          <w:pgSz w:w="12240" w:h="15840"/>
          <w:pgMar w:top="1440" w:right="1080" w:bottom="1440" w:left="1080" w:header="708" w:footer="708" w:gutter="0"/>
          <w:pgBorders w:offsetFrom="page">
            <w:top w:val="double" w:sz="4" w:space="24" w:color="5B9BD5" w:themeColor="accent1"/>
            <w:left w:val="double" w:sz="4" w:space="24" w:color="5B9BD5" w:themeColor="accent1"/>
            <w:bottom w:val="double" w:sz="4" w:space="24" w:color="5B9BD5" w:themeColor="accent1"/>
            <w:right w:val="double" w:sz="4" w:space="24" w:color="5B9BD5" w:themeColor="accent1"/>
          </w:pgBorders>
          <w:cols w:num="2" w:space="708"/>
          <w:docGrid w:linePitch="360"/>
        </w:sectPr>
      </w:pPr>
      <w:proofErr w:type="spellStart"/>
      <w:r w:rsidRPr="00D12C90">
        <w:rPr>
          <w:sz w:val="20"/>
          <w:szCs w:val="20"/>
        </w:rPr>
        <w:t>Autre</w:t>
      </w:r>
      <w:proofErr w:type="spellEnd"/>
      <w:r w:rsidRPr="00D12C90">
        <w:rPr>
          <w:sz w:val="20"/>
          <w:szCs w:val="20"/>
        </w:rPr>
        <w:t xml:space="preserve"> </w:t>
      </w:r>
      <w:r w:rsidR="00E73DDF" w:rsidRPr="00D12C90">
        <w:rPr>
          <w:sz w:val="20"/>
          <w:szCs w:val="20"/>
        </w:rPr>
        <w:t>: (</w:t>
      </w:r>
      <w:proofErr w:type="spellStart"/>
      <w:r w:rsidRPr="00D12C90">
        <w:rPr>
          <w:sz w:val="20"/>
          <w:szCs w:val="20"/>
        </w:rPr>
        <w:t>préciser</w:t>
      </w:r>
      <w:proofErr w:type="spellEnd"/>
      <w:r w:rsidR="00E73DDF" w:rsidRPr="00D12C90">
        <w:rPr>
          <w:sz w:val="20"/>
          <w:szCs w:val="20"/>
        </w:rPr>
        <w:t>)</w:t>
      </w:r>
      <w:r w:rsidR="00604FB0" w:rsidRPr="00D12C90">
        <w:rPr>
          <w:sz w:val="20"/>
          <w:szCs w:val="20"/>
          <w:u w:val="thick"/>
        </w:rPr>
        <w:tab/>
      </w:r>
      <w:r w:rsidR="00604FB0" w:rsidRPr="00D12C90">
        <w:rPr>
          <w:sz w:val="20"/>
          <w:szCs w:val="20"/>
          <w:u w:val="thick"/>
        </w:rPr>
        <w:tab/>
      </w:r>
      <w:r w:rsidR="00604FB0" w:rsidRPr="00D12C90">
        <w:rPr>
          <w:sz w:val="20"/>
          <w:szCs w:val="20"/>
          <w:u w:val="thick"/>
        </w:rPr>
        <w:tab/>
      </w:r>
      <w:r w:rsidR="00604FB0" w:rsidRPr="00D12C90">
        <w:rPr>
          <w:sz w:val="20"/>
          <w:szCs w:val="20"/>
          <w:u w:val="thick"/>
        </w:rPr>
        <w:tab/>
      </w:r>
    </w:p>
    <w:p w14:paraId="52D2905E" w14:textId="209A680B" w:rsidR="00D37E46" w:rsidRPr="00D12C90" w:rsidRDefault="00D42B7F" w:rsidP="00E73DDF">
      <w:pPr>
        <w:spacing w:line="276" w:lineRule="auto"/>
        <w:rPr>
          <w:sz w:val="20"/>
          <w:szCs w:val="20"/>
          <w:lang w:val="fr-CA"/>
        </w:rPr>
      </w:pPr>
      <w:r w:rsidRPr="00D12C90">
        <w:rPr>
          <w:b/>
          <w:sz w:val="20"/>
          <w:szCs w:val="20"/>
          <w:lang w:val="fr-CA"/>
        </w:rPr>
        <w:lastRenderedPageBreak/>
        <w:t xml:space="preserve">Diagnostic </w:t>
      </w:r>
      <w:r w:rsidRPr="00D12C90">
        <w:rPr>
          <w:sz w:val="20"/>
          <w:szCs w:val="20"/>
          <w:lang w:val="fr-CA"/>
        </w:rPr>
        <w:t>palliatif</w:t>
      </w:r>
      <w:r w:rsidR="0096135C" w:rsidRPr="00D12C90">
        <w:rPr>
          <w:sz w:val="20"/>
          <w:szCs w:val="20"/>
          <w:lang w:val="fr-CA"/>
        </w:rPr>
        <w:t xml:space="preserve"> primaire </w:t>
      </w:r>
      <w:r w:rsidR="0026628A" w:rsidRPr="00D12C90">
        <w:rPr>
          <w:sz w:val="20"/>
          <w:szCs w:val="20"/>
          <w:lang w:val="fr-CA"/>
        </w:rPr>
        <w:t>: (</w:t>
      </w:r>
      <w:r w:rsidR="0096135C" w:rsidRPr="00D12C90">
        <w:rPr>
          <w:sz w:val="20"/>
          <w:szCs w:val="20"/>
          <w:lang w:val="fr-CA"/>
        </w:rPr>
        <w:t>maladie progressive incurable</w:t>
      </w:r>
      <w:r w:rsidR="0026628A" w:rsidRPr="00D12C90">
        <w:rPr>
          <w:sz w:val="20"/>
          <w:szCs w:val="20"/>
          <w:lang w:val="fr-CA"/>
        </w:rPr>
        <w:t xml:space="preserve">) </w:t>
      </w:r>
      <w:r w:rsidR="00604FB0" w:rsidRPr="00D12C90">
        <w:rPr>
          <w:sz w:val="20"/>
          <w:szCs w:val="20"/>
          <w:u w:val="thick"/>
          <w:lang w:val="fr-CA"/>
        </w:rPr>
        <w:tab/>
      </w:r>
      <w:r w:rsidR="00604FB0" w:rsidRPr="00D12C90">
        <w:rPr>
          <w:sz w:val="20"/>
          <w:szCs w:val="20"/>
          <w:u w:val="thick"/>
          <w:lang w:val="fr-CA"/>
        </w:rPr>
        <w:tab/>
      </w:r>
      <w:r w:rsidR="00604FB0" w:rsidRPr="00D12C90">
        <w:rPr>
          <w:sz w:val="20"/>
          <w:szCs w:val="20"/>
          <w:u w:val="thick"/>
          <w:lang w:val="fr-CA"/>
        </w:rPr>
        <w:tab/>
      </w:r>
      <w:r w:rsidR="00604FB0" w:rsidRPr="00D12C90">
        <w:rPr>
          <w:sz w:val="20"/>
          <w:szCs w:val="20"/>
          <w:u w:val="thick"/>
          <w:lang w:val="fr-CA"/>
        </w:rPr>
        <w:tab/>
      </w:r>
      <w:r w:rsidR="00604FB0" w:rsidRPr="00D12C90">
        <w:rPr>
          <w:sz w:val="20"/>
          <w:szCs w:val="20"/>
          <w:u w:val="thick"/>
          <w:lang w:val="fr-CA"/>
        </w:rPr>
        <w:tab/>
      </w:r>
      <w:r w:rsidR="00604FB0" w:rsidRPr="00D12C90">
        <w:rPr>
          <w:sz w:val="20"/>
          <w:szCs w:val="20"/>
          <w:u w:val="thick"/>
          <w:lang w:val="fr-CA"/>
        </w:rPr>
        <w:tab/>
      </w:r>
      <w:r w:rsidR="00604FB0" w:rsidRPr="00D12C90">
        <w:rPr>
          <w:sz w:val="20"/>
          <w:szCs w:val="20"/>
          <w:u w:val="thick"/>
          <w:lang w:val="fr-CA"/>
        </w:rPr>
        <w:tab/>
      </w:r>
    </w:p>
    <w:p w14:paraId="72F94E72" w14:textId="73B11C58" w:rsidR="00F62B86" w:rsidRPr="00D12C90" w:rsidRDefault="0096135C" w:rsidP="00E73DDF">
      <w:pPr>
        <w:spacing w:line="276" w:lineRule="auto"/>
        <w:rPr>
          <w:sz w:val="20"/>
          <w:szCs w:val="20"/>
          <w:lang w:val="fr-FR"/>
        </w:rPr>
      </w:pPr>
      <w:r w:rsidRPr="00D12C90">
        <w:rPr>
          <w:sz w:val="20"/>
          <w:szCs w:val="20"/>
          <w:lang w:val="fr-CA"/>
        </w:rPr>
        <w:t xml:space="preserve">Date du diagnostic original </w:t>
      </w:r>
      <w:r w:rsidR="00EA075C" w:rsidRPr="00D12C90">
        <w:rPr>
          <w:sz w:val="20"/>
          <w:szCs w:val="20"/>
          <w:lang w:val="fr-FR"/>
        </w:rPr>
        <w:t>:</w:t>
      </w:r>
      <w:r w:rsidR="00E73DDF" w:rsidRPr="00D12C90">
        <w:rPr>
          <w:sz w:val="20"/>
          <w:szCs w:val="20"/>
          <w:lang w:val="fr-FR"/>
        </w:rPr>
        <w:t xml:space="preserve"> </w:t>
      </w:r>
      <w:r w:rsidRPr="00D12C90">
        <w:rPr>
          <w:sz w:val="20"/>
          <w:szCs w:val="20"/>
          <w:u w:val="thick"/>
          <w:lang w:val="fr-FR"/>
        </w:rPr>
        <w:tab/>
      </w:r>
      <w:r w:rsidRPr="00D12C90">
        <w:rPr>
          <w:sz w:val="20"/>
          <w:szCs w:val="20"/>
          <w:u w:val="thick"/>
          <w:lang w:val="fr-FR"/>
        </w:rPr>
        <w:tab/>
      </w:r>
      <w:r w:rsidRPr="00D12C90">
        <w:rPr>
          <w:sz w:val="20"/>
          <w:szCs w:val="20"/>
          <w:u w:val="thick"/>
          <w:lang w:val="fr-FR"/>
        </w:rPr>
        <w:tab/>
      </w:r>
      <w:r w:rsidRPr="00D12C90">
        <w:rPr>
          <w:sz w:val="20"/>
          <w:szCs w:val="20"/>
          <w:u w:val="thick"/>
          <w:lang w:val="fr-FR"/>
        </w:rPr>
        <w:tab/>
      </w:r>
      <w:r w:rsidRPr="00D12C90">
        <w:rPr>
          <w:sz w:val="20"/>
          <w:szCs w:val="20"/>
          <w:u w:val="thick"/>
          <w:lang w:val="fr-FR"/>
        </w:rPr>
        <w:tab/>
      </w:r>
      <w:r w:rsidRPr="00D12C90">
        <w:rPr>
          <w:sz w:val="20"/>
          <w:szCs w:val="20"/>
          <w:u w:val="thick"/>
          <w:lang w:val="fr-FR"/>
        </w:rPr>
        <w:tab/>
      </w:r>
      <w:r w:rsidRPr="00D12C90">
        <w:rPr>
          <w:sz w:val="20"/>
          <w:szCs w:val="20"/>
          <w:u w:val="thick"/>
          <w:lang w:val="fr-FR"/>
        </w:rPr>
        <w:tab/>
      </w:r>
      <w:r w:rsidRPr="00D12C90">
        <w:rPr>
          <w:sz w:val="20"/>
          <w:szCs w:val="20"/>
          <w:u w:val="thick"/>
          <w:lang w:val="fr-FR"/>
        </w:rPr>
        <w:tab/>
      </w:r>
      <w:r w:rsidRPr="00D12C90">
        <w:rPr>
          <w:sz w:val="20"/>
          <w:szCs w:val="20"/>
          <w:u w:val="thick"/>
          <w:lang w:val="fr-FR"/>
        </w:rPr>
        <w:tab/>
      </w:r>
      <w:r w:rsidRPr="00D12C90">
        <w:rPr>
          <w:sz w:val="20"/>
          <w:szCs w:val="20"/>
          <w:u w:val="thick"/>
          <w:lang w:val="fr-FR"/>
        </w:rPr>
        <w:tab/>
      </w:r>
      <w:r w:rsidRPr="00D12C90">
        <w:rPr>
          <w:sz w:val="20"/>
          <w:szCs w:val="20"/>
          <w:u w:val="thick"/>
          <w:lang w:val="fr-FR"/>
        </w:rPr>
        <w:tab/>
      </w:r>
    </w:p>
    <w:p w14:paraId="6143659F" w14:textId="187C44BF" w:rsidR="00A5415B" w:rsidRPr="00D12C90" w:rsidRDefault="0096135C" w:rsidP="00E73DDF">
      <w:pPr>
        <w:spacing w:line="276" w:lineRule="auto"/>
        <w:rPr>
          <w:sz w:val="20"/>
          <w:szCs w:val="20"/>
          <w:lang w:val="fr-CA"/>
        </w:rPr>
      </w:pPr>
      <w:r w:rsidRPr="00D12C90">
        <w:rPr>
          <w:sz w:val="20"/>
          <w:szCs w:val="20"/>
          <w:lang w:val="fr-CA"/>
        </w:rPr>
        <w:t xml:space="preserve">S’il s’agit de cancer, lieu des métastases </w:t>
      </w:r>
      <w:r w:rsidR="00815D94" w:rsidRPr="00D12C90">
        <w:rPr>
          <w:sz w:val="20"/>
          <w:szCs w:val="20"/>
          <w:lang w:val="fr-CA"/>
        </w:rPr>
        <w:t>:</w:t>
      </w:r>
      <w:r w:rsidRPr="00D12C90">
        <w:rPr>
          <w:sz w:val="20"/>
          <w:szCs w:val="20"/>
          <w:u w:val="thick"/>
          <w:lang w:val="fr-CA"/>
        </w:rPr>
        <w:tab/>
      </w:r>
      <w:r w:rsidRPr="00D12C90">
        <w:rPr>
          <w:sz w:val="20"/>
          <w:szCs w:val="20"/>
          <w:u w:val="thick"/>
          <w:lang w:val="fr-CA"/>
        </w:rPr>
        <w:tab/>
      </w:r>
      <w:r w:rsidRPr="00D12C90">
        <w:rPr>
          <w:sz w:val="20"/>
          <w:szCs w:val="20"/>
          <w:u w:val="thick"/>
          <w:lang w:val="fr-CA"/>
        </w:rPr>
        <w:tab/>
      </w:r>
      <w:r w:rsidRPr="00D12C90">
        <w:rPr>
          <w:sz w:val="20"/>
          <w:szCs w:val="20"/>
          <w:u w:val="thick"/>
          <w:lang w:val="fr-CA"/>
        </w:rPr>
        <w:tab/>
      </w:r>
      <w:r w:rsidRPr="00D12C90">
        <w:rPr>
          <w:sz w:val="20"/>
          <w:szCs w:val="20"/>
          <w:u w:val="thick"/>
          <w:lang w:val="fr-CA"/>
        </w:rPr>
        <w:tab/>
      </w:r>
      <w:r w:rsidRPr="00D12C90">
        <w:rPr>
          <w:sz w:val="20"/>
          <w:szCs w:val="20"/>
          <w:u w:val="thick"/>
          <w:lang w:val="fr-CA"/>
        </w:rPr>
        <w:tab/>
      </w:r>
      <w:r w:rsidRPr="00D12C90">
        <w:rPr>
          <w:sz w:val="20"/>
          <w:szCs w:val="20"/>
          <w:u w:val="thick"/>
          <w:lang w:val="fr-CA"/>
        </w:rPr>
        <w:tab/>
      </w:r>
      <w:r w:rsidRPr="00D12C90">
        <w:rPr>
          <w:sz w:val="20"/>
          <w:szCs w:val="20"/>
          <w:u w:val="thick"/>
          <w:lang w:val="fr-CA"/>
        </w:rPr>
        <w:tab/>
      </w:r>
      <w:r w:rsidRPr="00D12C90">
        <w:rPr>
          <w:sz w:val="20"/>
          <w:szCs w:val="20"/>
          <w:u w:val="thick"/>
          <w:lang w:val="fr-CA"/>
        </w:rPr>
        <w:tab/>
      </w:r>
      <w:r w:rsidRPr="00D12C90">
        <w:rPr>
          <w:sz w:val="20"/>
          <w:szCs w:val="20"/>
          <w:u w:val="thick"/>
          <w:lang w:val="fr-CA"/>
        </w:rPr>
        <w:tab/>
      </w:r>
    </w:p>
    <w:p w14:paraId="719E687D" w14:textId="54710788" w:rsidR="00A5415B" w:rsidRPr="00D12C90" w:rsidRDefault="0096135C" w:rsidP="00E73DDF">
      <w:pPr>
        <w:spacing w:line="276" w:lineRule="auto"/>
        <w:rPr>
          <w:sz w:val="20"/>
          <w:szCs w:val="20"/>
          <w:lang w:val="fr-CA"/>
        </w:rPr>
      </w:pPr>
      <w:r w:rsidRPr="00D12C90">
        <w:rPr>
          <w:sz w:val="20"/>
          <w:szCs w:val="20"/>
          <w:lang w:val="fr-CA"/>
        </w:rPr>
        <w:t>S’il ne s’agit pas de cancer, preuve à l’appui de la progression récente ou</w:t>
      </w:r>
      <w:r w:rsidR="00127214" w:rsidRPr="00D12C90">
        <w:rPr>
          <w:sz w:val="20"/>
          <w:szCs w:val="20"/>
          <w:lang w:val="fr-CA"/>
        </w:rPr>
        <w:t xml:space="preserve"> de</w:t>
      </w:r>
      <w:r w:rsidRPr="00D12C90">
        <w:rPr>
          <w:sz w:val="20"/>
          <w:szCs w:val="20"/>
          <w:lang w:val="fr-CA"/>
        </w:rPr>
        <w:t xml:space="preserve"> l’état avancé de la maladie </w:t>
      </w:r>
      <w:r w:rsidR="00815D94" w:rsidRPr="00D12C90">
        <w:rPr>
          <w:sz w:val="20"/>
          <w:szCs w:val="20"/>
          <w:lang w:val="fr-CA"/>
        </w:rPr>
        <w:t xml:space="preserve">: </w:t>
      </w:r>
      <w:r w:rsidRPr="00D12C90">
        <w:rPr>
          <w:sz w:val="20"/>
          <w:szCs w:val="20"/>
          <w:u w:val="thick"/>
          <w:lang w:val="fr-CA"/>
        </w:rPr>
        <w:tab/>
      </w:r>
      <w:r w:rsidRPr="00D12C90">
        <w:rPr>
          <w:sz w:val="20"/>
          <w:szCs w:val="20"/>
          <w:u w:val="thick"/>
          <w:lang w:val="fr-CA"/>
        </w:rPr>
        <w:tab/>
      </w:r>
      <w:r w:rsidRPr="00D12C90">
        <w:rPr>
          <w:sz w:val="20"/>
          <w:szCs w:val="20"/>
          <w:u w:val="thick"/>
          <w:lang w:val="fr-CA"/>
        </w:rPr>
        <w:tab/>
      </w:r>
    </w:p>
    <w:p w14:paraId="651B7A8B" w14:textId="072BBE1E" w:rsidR="00D56BD2" w:rsidRPr="00D12C90" w:rsidRDefault="0096135C" w:rsidP="008D69FC">
      <w:pPr>
        <w:spacing w:line="276" w:lineRule="auto"/>
        <w:rPr>
          <w:sz w:val="20"/>
          <w:szCs w:val="20"/>
          <w:lang w:val="fr-CA"/>
        </w:rPr>
      </w:pPr>
      <w:r w:rsidRPr="00D12C90">
        <w:rPr>
          <w:sz w:val="20"/>
          <w:szCs w:val="20"/>
          <w:lang w:val="fr-CA"/>
        </w:rPr>
        <w:t xml:space="preserve">Autre complication liée à la maladie </w:t>
      </w:r>
      <w:r w:rsidR="00EA075C" w:rsidRPr="00D12C90">
        <w:rPr>
          <w:sz w:val="20"/>
          <w:szCs w:val="20"/>
          <w:lang w:val="fr-CA"/>
        </w:rPr>
        <w:t>:</w:t>
      </w:r>
      <w:r w:rsidR="00D56BD2" w:rsidRPr="00D12C90">
        <w:rPr>
          <w:sz w:val="20"/>
          <w:szCs w:val="20"/>
          <w:lang w:val="fr-CA"/>
        </w:rPr>
        <w:t xml:space="preserve"> </w:t>
      </w:r>
      <w:r w:rsidR="00604FB0" w:rsidRPr="00D12C90">
        <w:rPr>
          <w:sz w:val="20"/>
          <w:szCs w:val="20"/>
          <w:u w:val="thick"/>
          <w:lang w:val="fr-CA"/>
        </w:rPr>
        <w:tab/>
      </w:r>
      <w:r w:rsidR="00604FB0" w:rsidRPr="00D12C90">
        <w:rPr>
          <w:sz w:val="20"/>
          <w:szCs w:val="20"/>
          <w:u w:val="thick"/>
          <w:lang w:val="fr-CA"/>
        </w:rPr>
        <w:tab/>
      </w:r>
      <w:r w:rsidR="00604FB0" w:rsidRPr="00D12C90">
        <w:rPr>
          <w:sz w:val="20"/>
          <w:szCs w:val="20"/>
          <w:u w:val="thick"/>
          <w:lang w:val="fr-CA"/>
        </w:rPr>
        <w:tab/>
      </w:r>
      <w:r w:rsidR="00604FB0" w:rsidRPr="00D12C90">
        <w:rPr>
          <w:sz w:val="20"/>
          <w:szCs w:val="20"/>
          <w:u w:val="thick"/>
          <w:lang w:val="fr-CA"/>
        </w:rPr>
        <w:tab/>
      </w:r>
      <w:r w:rsidR="00604FB0" w:rsidRPr="00D12C90">
        <w:rPr>
          <w:sz w:val="20"/>
          <w:szCs w:val="20"/>
          <w:u w:val="thick"/>
          <w:lang w:val="fr-CA"/>
        </w:rPr>
        <w:tab/>
      </w:r>
      <w:r w:rsidR="00604FB0" w:rsidRPr="00D12C90">
        <w:rPr>
          <w:sz w:val="20"/>
          <w:szCs w:val="20"/>
          <w:u w:val="thick"/>
          <w:lang w:val="fr-CA"/>
        </w:rPr>
        <w:tab/>
      </w:r>
      <w:r w:rsidR="00604FB0" w:rsidRPr="00D12C90">
        <w:rPr>
          <w:sz w:val="20"/>
          <w:szCs w:val="20"/>
          <w:u w:val="thick"/>
          <w:lang w:val="fr-CA"/>
        </w:rPr>
        <w:tab/>
      </w:r>
      <w:r w:rsidR="00604FB0" w:rsidRPr="00D12C90">
        <w:rPr>
          <w:sz w:val="20"/>
          <w:szCs w:val="20"/>
          <w:u w:val="thick"/>
          <w:lang w:val="fr-CA"/>
        </w:rPr>
        <w:tab/>
      </w:r>
      <w:r w:rsidR="00604FB0" w:rsidRPr="00D12C90">
        <w:rPr>
          <w:sz w:val="20"/>
          <w:szCs w:val="20"/>
          <w:u w:val="thick"/>
          <w:lang w:val="fr-CA"/>
        </w:rPr>
        <w:tab/>
      </w:r>
      <w:r w:rsidR="00604FB0" w:rsidRPr="00D12C90">
        <w:rPr>
          <w:sz w:val="20"/>
          <w:szCs w:val="20"/>
          <w:u w:val="thick"/>
          <w:lang w:val="fr-CA"/>
        </w:rPr>
        <w:tab/>
      </w:r>
    </w:p>
    <w:p w14:paraId="6A391F81" w14:textId="77777777" w:rsidR="008D69FC" w:rsidRPr="00D12C90" w:rsidRDefault="008D69FC" w:rsidP="008D69FC">
      <w:pPr>
        <w:spacing w:line="276" w:lineRule="auto"/>
        <w:rPr>
          <w:sz w:val="20"/>
          <w:szCs w:val="20"/>
          <w:lang w:val="fr-CA"/>
        </w:rPr>
      </w:pPr>
    </w:p>
    <w:p w14:paraId="2C7A7F1E" w14:textId="77777777" w:rsidR="001A0083" w:rsidRPr="00D12C90" w:rsidRDefault="001A0083" w:rsidP="00D37E46">
      <w:pPr>
        <w:rPr>
          <w:sz w:val="22"/>
          <w:szCs w:val="20"/>
          <w:lang w:val="fr-CA"/>
        </w:rPr>
        <w:sectPr w:rsidR="001A0083" w:rsidRPr="00D12C90" w:rsidSect="00A83DC7">
          <w:type w:val="continuous"/>
          <w:pgSz w:w="12240" w:h="15840"/>
          <w:pgMar w:top="1440" w:right="1080" w:bottom="1440" w:left="1080" w:header="708" w:footer="708" w:gutter="0"/>
          <w:pgBorders w:offsetFrom="page">
            <w:top w:val="double" w:sz="4" w:space="24" w:color="5B9BD5" w:themeColor="accent1"/>
            <w:left w:val="double" w:sz="4" w:space="24" w:color="5B9BD5" w:themeColor="accent1"/>
            <w:bottom w:val="double" w:sz="4" w:space="24" w:color="5B9BD5" w:themeColor="accent1"/>
            <w:right w:val="double" w:sz="4" w:space="24" w:color="5B9BD5" w:themeColor="accent1"/>
          </w:pgBorders>
          <w:cols w:space="708"/>
          <w:docGrid w:linePitch="360"/>
        </w:sectPr>
      </w:pPr>
    </w:p>
    <w:p w14:paraId="726B60E9" w14:textId="47C11658" w:rsidR="000E23A5" w:rsidRPr="00D12C90" w:rsidRDefault="0096135C" w:rsidP="00D37E46">
      <w:pPr>
        <w:rPr>
          <w:sz w:val="20"/>
          <w:szCs w:val="20"/>
        </w:rPr>
      </w:pPr>
      <w:proofErr w:type="spellStart"/>
      <w:r w:rsidRPr="00D12C90">
        <w:rPr>
          <w:sz w:val="20"/>
          <w:szCs w:val="20"/>
        </w:rPr>
        <w:lastRenderedPageBreak/>
        <w:t>Traitements</w:t>
      </w:r>
      <w:proofErr w:type="spellEnd"/>
      <w:r w:rsidRPr="00D12C90">
        <w:rPr>
          <w:sz w:val="20"/>
          <w:szCs w:val="20"/>
        </w:rPr>
        <w:t xml:space="preserve"> </w:t>
      </w:r>
      <w:proofErr w:type="spellStart"/>
      <w:proofErr w:type="gramStart"/>
      <w:r w:rsidRPr="00D12C90">
        <w:rPr>
          <w:sz w:val="20"/>
          <w:szCs w:val="20"/>
        </w:rPr>
        <w:t>effectués</w:t>
      </w:r>
      <w:proofErr w:type="spellEnd"/>
      <w:r w:rsidRPr="00D12C90">
        <w:rPr>
          <w:sz w:val="20"/>
          <w:szCs w:val="20"/>
        </w:rPr>
        <w:t xml:space="preserve"> </w:t>
      </w:r>
      <w:r w:rsidR="009D1B28" w:rsidRPr="00D12C90">
        <w:rPr>
          <w:sz w:val="20"/>
          <w:szCs w:val="20"/>
        </w:rPr>
        <w:t>:</w:t>
      </w:r>
      <w:proofErr w:type="gramEnd"/>
    </w:p>
    <w:p w14:paraId="1C71C1A2" w14:textId="2BF0C8F5" w:rsidR="00F92E89" w:rsidRPr="00D12C90" w:rsidRDefault="0096135C" w:rsidP="00E73DDF">
      <w:pPr>
        <w:pStyle w:val="ListParagraph"/>
        <w:numPr>
          <w:ilvl w:val="0"/>
          <w:numId w:val="16"/>
        </w:numPr>
        <w:rPr>
          <w:sz w:val="20"/>
          <w:szCs w:val="20"/>
          <w:lang w:val="fr-CA"/>
        </w:rPr>
      </w:pPr>
      <w:r w:rsidRPr="00D12C90">
        <w:rPr>
          <w:sz w:val="20"/>
          <w:szCs w:val="20"/>
          <w:lang w:val="fr-CA"/>
        </w:rPr>
        <w:t xml:space="preserve">Intervention chirurgicale </w:t>
      </w:r>
      <w:r w:rsidR="00F10F55" w:rsidRPr="00D12C90">
        <w:rPr>
          <w:sz w:val="20"/>
          <w:szCs w:val="20"/>
          <w:lang w:val="fr-CA"/>
        </w:rPr>
        <w:t>:</w:t>
      </w:r>
      <w:r w:rsidR="00F92E89" w:rsidRPr="00D12C90">
        <w:rPr>
          <w:sz w:val="20"/>
          <w:szCs w:val="20"/>
          <w:lang w:val="fr-CA"/>
        </w:rPr>
        <w:t xml:space="preserve"> (</w:t>
      </w:r>
      <w:r w:rsidRPr="00D12C90">
        <w:rPr>
          <w:sz w:val="20"/>
          <w:szCs w:val="20"/>
          <w:lang w:val="fr-CA"/>
        </w:rPr>
        <w:t>nature</w:t>
      </w:r>
      <w:r w:rsidR="00F92E89" w:rsidRPr="00D12C90">
        <w:rPr>
          <w:sz w:val="20"/>
          <w:szCs w:val="20"/>
          <w:lang w:val="fr-CA"/>
        </w:rPr>
        <w:t xml:space="preserve"> </w:t>
      </w:r>
      <w:r w:rsidRPr="00D12C90">
        <w:rPr>
          <w:sz w:val="20"/>
          <w:szCs w:val="20"/>
          <w:lang w:val="fr-CA"/>
        </w:rPr>
        <w:t>et</w:t>
      </w:r>
      <w:r w:rsidR="00F92E89" w:rsidRPr="00D12C90">
        <w:rPr>
          <w:sz w:val="20"/>
          <w:szCs w:val="20"/>
          <w:lang w:val="fr-CA"/>
        </w:rPr>
        <w:t xml:space="preserve"> date</w:t>
      </w:r>
      <w:r w:rsidR="00604FB0" w:rsidRPr="00D12C90">
        <w:rPr>
          <w:sz w:val="20"/>
          <w:szCs w:val="20"/>
          <w:lang w:val="fr-CA"/>
        </w:rPr>
        <w:t xml:space="preserve">) </w:t>
      </w:r>
      <w:r w:rsidRPr="00D12C90">
        <w:rPr>
          <w:sz w:val="20"/>
          <w:szCs w:val="20"/>
          <w:u w:val="thick"/>
          <w:lang w:val="fr-CA"/>
        </w:rPr>
        <w:tab/>
      </w:r>
      <w:r w:rsidRPr="00D12C90">
        <w:rPr>
          <w:sz w:val="20"/>
          <w:szCs w:val="20"/>
          <w:u w:val="thick"/>
          <w:lang w:val="fr-CA"/>
        </w:rPr>
        <w:tab/>
      </w:r>
      <w:r w:rsidRPr="00D12C90">
        <w:rPr>
          <w:sz w:val="20"/>
          <w:szCs w:val="20"/>
          <w:u w:val="thick"/>
          <w:lang w:val="fr-CA"/>
        </w:rPr>
        <w:tab/>
      </w:r>
      <w:r w:rsidRPr="00D12C90">
        <w:rPr>
          <w:sz w:val="20"/>
          <w:szCs w:val="20"/>
          <w:u w:val="thick"/>
          <w:lang w:val="fr-CA"/>
        </w:rPr>
        <w:tab/>
      </w:r>
      <w:r w:rsidRPr="00D12C90">
        <w:rPr>
          <w:sz w:val="20"/>
          <w:szCs w:val="20"/>
          <w:u w:val="thick"/>
          <w:lang w:val="fr-CA"/>
        </w:rPr>
        <w:tab/>
      </w:r>
      <w:r w:rsidRPr="00D12C90">
        <w:rPr>
          <w:sz w:val="20"/>
          <w:szCs w:val="20"/>
          <w:u w:val="thick"/>
          <w:lang w:val="fr-CA"/>
        </w:rPr>
        <w:tab/>
      </w:r>
      <w:r w:rsidRPr="00D12C90">
        <w:rPr>
          <w:sz w:val="20"/>
          <w:szCs w:val="20"/>
          <w:u w:val="thick"/>
          <w:lang w:val="fr-CA"/>
        </w:rPr>
        <w:tab/>
      </w:r>
      <w:r w:rsidRPr="00D12C90">
        <w:rPr>
          <w:sz w:val="20"/>
          <w:szCs w:val="20"/>
          <w:u w:val="thick"/>
          <w:lang w:val="fr-CA"/>
        </w:rPr>
        <w:tab/>
      </w:r>
      <w:r w:rsidRPr="00D12C90">
        <w:rPr>
          <w:sz w:val="20"/>
          <w:szCs w:val="20"/>
          <w:u w:val="thick"/>
          <w:lang w:val="fr-CA"/>
        </w:rPr>
        <w:tab/>
      </w:r>
    </w:p>
    <w:p w14:paraId="531E2869" w14:textId="3789A239" w:rsidR="000E23A5" w:rsidRPr="00D12C90" w:rsidRDefault="0096135C" w:rsidP="00F92E89">
      <w:pPr>
        <w:pStyle w:val="ListParagraph"/>
        <w:rPr>
          <w:sz w:val="20"/>
          <w:szCs w:val="20"/>
        </w:rPr>
      </w:pPr>
      <w:proofErr w:type="spellStart"/>
      <w:proofErr w:type="gramStart"/>
      <w:r w:rsidRPr="00D12C90">
        <w:rPr>
          <w:sz w:val="20"/>
          <w:szCs w:val="20"/>
        </w:rPr>
        <w:t>Chirurgien</w:t>
      </w:r>
      <w:proofErr w:type="spellEnd"/>
      <w:r w:rsidRPr="00D12C90">
        <w:rPr>
          <w:sz w:val="20"/>
          <w:szCs w:val="20"/>
        </w:rPr>
        <w:t xml:space="preserve"> </w:t>
      </w:r>
      <w:r w:rsidR="004769D6" w:rsidRPr="00D12C90">
        <w:rPr>
          <w:sz w:val="20"/>
          <w:szCs w:val="20"/>
        </w:rPr>
        <w:t>:</w:t>
      </w:r>
      <w:proofErr w:type="gramEnd"/>
      <w:r w:rsidR="00604FB0" w:rsidRPr="00D12C90">
        <w:rPr>
          <w:sz w:val="20"/>
          <w:szCs w:val="20"/>
          <w:u w:val="thick"/>
        </w:rPr>
        <w:tab/>
      </w:r>
      <w:r w:rsidR="00604FB0" w:rsidRPr="00D12C90">
        <w:rPr>
          <w:sz w:val="20"/>
          <w:szCs w:val="20"/>
          <w:u w:val="thick"/>
        </w:rPr>
        <w:tab/>
      </w:r>
      <w:r w:rsidR="00604FB0" w:rsidRPr="00D12C90">
        <w:rPr>
          <w:sz w:val="20"/>
          <w:szCs w:val="20"/>
          <w:u w:val="thick"/>
        </w:rPr>
        <w:tab/>
      </w:r>
      <w:r w:rsidR="00604FB0" w:rsidRPr="00D12C90">
        <w:rPr>
          <w:sz w:val="20"/>
          <w:szCs w:val="20"/>
          <w:u w:val="thick"/>
        </w:rPr>
        <w:tab/>
      </w:r>
      <w:r w:rsidR="00604FB0" w:rsidRPr="00D12C90">
        <w:rPr>
          <w:sz w:val="20"/>
          <w:szCs w:val="20"/>
          <w:u w:val="thick"/>
        </w:rPr>
        <w:tab/>
      </w:r>
      <w:r w:rsidR="00604FB0" w:rsidRPr="00D12C90">
        <w:rPr>
          <w:sz w:val="20"/>
          <w:szCs w:val="20"/>
          <w:u w:val="thick"/>
        </w:rPr>
        <w:tab/>
      </w:r>
      <w:r w:rsidR="00604FB0" w:rsidRPr="00D12C90">
        <w:rPr>
          <w:sz w:val="20"/>
          <w:szCs w:val="20"/>
          <w:u w:val="thick"/>
        </w:rPr>
        <w:tab/>
      </w:r>
      <w:r w:rsidR="00604FB0" w:rsidRPr="00D12C90">
        <w:rPr>
          <w:sz w:val="20"/>
          <w:szCs w:val="20"/>
          <w:u w:val="thick"/>
        </w:rPr>
        <w:tab/>
      </w:r>
      <w:r w:rsidR="00604FB0" w:rsidRPr="00D12C90">
        <w:rPr>
          <w:sz w:val="20"/>
          <w:szCs w:val="20"/>
          <w:u w:val="thick"/>
        </w:rPr>
        <w:tab/>
      </w:r>
      <w:r w:rsidR="00604FB0" w:rsidRPr="00D12C90">
        <w:rPr>
          <w:sz w:val="20"/>
          <w:szCs w:val="20"/>
          <w:u w:val="thick"/>
        </w:rPr>
        <w:tab/>
      </w:r>
      <w:r w:rsidR="00604FB0" w:rsidRPr="00D12C90">
        <w:rPr>
          <w:sz w:val="20"/>
          <w:szCs w:val="20"/>
          <w:u w:val="thick"/>
        </w:rPr>
        <w:tab/>
      </w:r>
    </w:p>
    <w:p w14:paraId="470125B3" w14:textId="0F3ADFCD" w:rsidR="00F92E89" w:rsidRPr="00D12C90" w:rsidRDefault="000E23A5" w:rsidP="0096135C">
      <w:pPr>
        <w:pStyle w:val="ListParagraph"/>
        <w:numPr>
          <w:ilvl w:val="0"/>
          <w:numId w:val="16"/>
        </w:numPr>
        <w:rPr>
          <w:sz w:val="20"/>
          <w:szCs w:val="20"/>
        </w:rPr>
      </w:pPr>
      <w:proofErr w:type="spellStart"/>
      <w:r w:rsidRPr="00D12C90">
        <w:rPr>
          <w:sz w:val="20"/>
          <w:szCs w:val="20"/>
        </w:rPr>
        <w:t>Ch</w:t>
      </w:r>
      <w:r w:rsidR="0096135C" w:rsidRPr="00D12C90">
        <w:rPr>
          <w:sz w:val="20"/>
          <w:szCs w:val="20"/>
        </w:rPr>
        <w:t>imiothérapie</w:t>
      </w:r>
      <w:proofErr w:type="spellEnd"/>
      <w:r w:rsidR="0096135C" w:rsidRPr="00D12C90">
        <w:rPr>
          <w:sz w:val="20"/>
          <w:szCs w:val="20"/>
        </w:rPr>
        <w:t xml:space="preserve"> </w:t>
      </w:r>
      <w:r w:rsidR="004769D6" w:rsidRPr="00D12C90">
        <w:rPr>
          <w:sz w:val="20"/>
          <w:szCs w:val="20"/>
        </w:rPr>
        <w:t>:</w:t>
      </w:r>
      <w:r w:rsidR="00F92E89" w:rsidRPr="00D12C90">
        <w:rPr>
          <w:sz w:val="20"/>
          <w:szCs w:val="20"/>
        </w:rPr>
        <w:t xml:space="preserve"> (</w:t>
      </w:r>
      <w:r w:rsidR="0096135C" w:rsidRPr="00D12C90">
        <w:rPr>
          <w:sz w:val="20"/>
          <w:szCs w:val="20"/>
        </w:rPr>
        <w:t>nature</w:t>
      </w:r>
      <w:r w:rsidR="00F92E89" w:rsidRPr="00D12C90">
        <w:rPr>
          <w:sz w:val="20"/>
          <w:szCs w:val="20"/>
        </w:rPr>
        <w:t xml:space="preserve"> </w:t>
      </w:r>
      <w:r w:rsidR="0096135C" w:rsidRPr="00D12C90">
        <w:rPr>
          <w:sz w:val="20"/>
          <w:szCs w:val="20"/>
        </w:rPr>
        <w:t>et</w:t>
      </w:r>
      <w:r w:rsidR="00F92E89" w:rsidRPr="00D12C90">
        <w:rPr>
          <w:sz w:val="20"/>
          <w:szCs w:val="20"/>
        </w:rPr>
        <w:t xml:space="preserve"> date</w:t>
      </w:r>
      <w:r w:rsidR="00127214" w:rsidRPr="00D12C90">
        <w:rPr>
          <w:sz w:val="20"/>
          <w:szCs w:val="20"/>
        </w:rPr>
        <w:t>s</w:t>
      </w:r>
      <w:r w:rsidR="00F92E89" w:rsidRPr="00D12C90">
        <w:rPr>
          <w:sz w:val="20"/>
          <w:szCs w:val="20"/>
        </w:rPr>
        <w:t>)</w:t>
      </w:r>
      <w:r w:rsidR="00604FB0" w:rsidRPr="00D12C90">
        <w:rPr>
          <w:sz w:val="20"/>
          <w:szCs w:val="20"/>
          <w:u w:val="thick"/>
        </w:rPr>
        <w:tab/>
      </w:r>
      <w:r w:rsidR="00604FB0" w:rsidRPr="00D12C90">
        <w:rPr>
          <w:sz w:val="20"/>
          <w:szCs w:val="20"/>
          <w:u w:val="thick"/>
        </w:rPr>
        <w:tab/>
      </w:r>
      <w:r w:rsidR="00604FB0" w:rsidRPr="00D12C90">
        <w:rPr>
          <w:sz w:val="20"/>
          <w:szCs w:val="20"/>
          <w:u w:val="thick"/>
        </w:rPr>
        <w:tab/>
      </w:r>
      <w:r w:rsidR="00604FB0" w:rsidRPr="00D12C90">
        <w:rPr>
          <w:sz w:val="20"/>
          <w:szCs w:val="20"/>
          <w:u w:val="thick"/>
        </w:rPr>
        <w:tab/>
      </w:r>
      <w:r w:rsidR="00604FB0" w:rsidRPr="00D12C90">
        <w:rPr>
          <w:sz w:val="20"/>
          <w:szCs w:val="20"/>
          <w:u w:val="thick"/>
        </w:rPr>
        <w:tab/>
      </w:r>
      <w:r w:rsidR="00604FB0" w:rsidRPr="00D12C90">
        <w:rPr>
          <w:sz w:val="20"/>
          <w:szCs w:val="20"/>
          <w:u w:val="thick"/>
        </w:rPr>
        <w:tab/>
      </w:r>
      <w:r w:rsidR="00604FB0" w:rsidRPr="00D12C90">
        <w:rPr>
          <w:sz w:val="20"/>
          <w:szCs w:val="20"/>
          <w:u w:val="thick"/>
        </w:rPr>
        <w:tab/>
      </w:r>
      <w:r w:rsidR="00604FB0" w:rsidRPr="00D12C90">
        <w:rPr>
          <w:sz w:val="20"/>
          <w:szCs w:val="20"/>
          <w:u w:val="thick"/>
        </w:rPr>
        <w:tab/>
      </w:r>
      <w:r w:rsidR="00604FB0" w:rsidRPr="00D12C90">
        <w:rPr>
          <w:sz w:val="20"/>
          <w:szCs w:val="20"/>
          <w:u w:val="thick"/>
        </w:rPr>
        <w:tab/>
      </w:r>
      <w:r w:rsidR="00604FB0" w:rsidRPr="00D12C90">
        <w:rPr>
          <w:sz w:val="20"/>
          <w:szCs w:val="20"/>
          <w:u w:val="thick"/>
        </w:rPr>
        <w:tab/>
      </w:r>
    </w:p>
    <w:p w14:paraId="121030E7" w14:textId="20321305" w:rsidR="00F10F55" w:rsidRPr="00D12C90" w:rsidRDefault="00F10F55" w:rsidP="00F92E89">
      <w:pPr>
        <w:pStyle w:val="ListParagraph"/>
        <w:rPr>
          <w:sz w:val="20"/>
          <w:szCs w:val="20"/>
        </w:rPr>
      </w:pPr>
      <w:proofErr w:type="spellStart"/>
      <w:proofErr w:type="gramStart"/>
      <w:r w:rsidRPr="00D12C90">
        <w:rPr>
          <w:sz w:val="20"/>
          <w:szCs w:val="20"/>
        </w:rPr>
        <w:t>Oncolog</w:t>
      </w:r>
      <w:r w:rsidR="00C8343D" w:rsidRPr="00D12C90">
        <w:rPr>
          <w:sz w:val="20"/>
          <w:szCs w:val="20"/>
        </w:rPr>
        <w:t>ue</w:t>
      </w:r>
      <w:proofErr w:type="spellEnd"/>
      <w:r w:rsidR="00C8343D" w:rsidRPr="00D12C90">
        <w:rPr>
          <w:sz w:val="20"/>
          <w:szCs w:val="20"/>
        </w:rPr>
        <w:t xml:space="preserve"> </w:t>
      </w:r>
      <w:r w:rsidRPr="00D12C90">
        <w:rPr>
          <w:sz w:val="20"/>
          <w:szCs w:val="20"/>
        </w:rPr>
        <w:t>:</w:t>
      </w:r>
      <w:proofErr w:type="gramEnd"/>
      <w:r w:rsidR="00604FB0" w:rsidRPr="00D12C90">
        <w:rPr>
          <w:sz w:val="20"/>
          <w:szCs w:val="20"/>
          <w:u w:val="thick"/>
        </w:rPr>
        <w:tab/>
      </w:r>
      <w:r w:rsidR="00604FB0" w:rsidRPr="00D12C90">
        <w:rPr>
          <w:sz w:val="20"/>
          <w:szCs w:val="20"/>
          <w:u w:val="thick"/>
        </w:rPr>
        <w:tab/>
      </w:r>
      <w:r w:rsidR="00604FB0" w:rsidRPr="00D12C90">
        <w:rPr>
          <w:sz w:val="20"/>
          <w:szCs w:val="20"/>
          <w:u w:val="thick"/>
        </w:rPr>
        <w:tab/>
      </w:r>
      <w:r w:rsidR="00604FB0" w:rsidRPr="00D12C90">
        <w:rPr>
          <w:sz w:val="20"/>
          <w:szCs w:val="20"/>
          <w:u w:val="thick"/>
        </w:rPr>
        <w:tab/>
      </w:r>
      <w:r w:rsidR="00604FB0" w:rsidRPr="00D12C90">
        <w:rPr>
          <w:sz w:val="20"/>
          <w:szCs w:val="20"/>
          <w:u w:val="thick"/>
        </w:rPr>
        <w:tab/>
      </w:r>
      <w:r w:rsidR="00604FB0" w:rsidRPr="00D12C90">
        <w:rPr>
          <w:sz w:val="20"/>
          <w:szCs w:val="20"/>
          <w:u w:val="thick"/>
        </w:rPr>
        <w:tab/>
      </w:r>
      <w:r w:rsidR="00604FB0" w:rsidRPr="00D12C90">
        <w:rPr>
          <w:sz w:val="20"/>
          <w:szCs w:val="20"/>
          <w:u w:val="thick"/>
        </w:rPr>
        <w:tab/>
      </w:r>
      <w:r w:rsidR="00604FB0" w:rsidRPr="00D12C90">
        <w:rPr>
          <w:sz w:val="20"/>
          <w:szCs w:val="20"/>
          <w:u w:val="thick"/>
        </w:rPr>
        <w:tab/>
      </w:r>
      <w:r w:rsidR="00604FB0" w:rsidRPr="00D12C90">
        <w:rPr>
          <w:sz w:val="20"/>
          <w:szCs w:val="20"/>
          <w:u w:val="thick"/>
        </w:rPr>
        <w:tab/>
      </w:r>
      <w:r w:rsidR="00604FB0" w:rsidRPr="00D12C90">
        <w:rPr>
          <w:sz w:val="20"/>
          <w:szCs w:val="20"/>
          <w:u w:val="thick"/>
        </w:rPr>
        <w:tab/>
      </w:r>
      <w:r w:rsidR="00604FB0" w:rsidRPr="00D12C90">
        <w:rPr>
          <w:sz w:val="20"/>
          <w:szCs w:val="20"/>
          <w:u w:val="thick"/>
        </w:rPr>
        <w:tab/>
      </w:r>
      <w:r w:rsidR="00604FB0" w:rsidRPr="00D12C90">
        <w:rPr>
          <w:sz w:val="20"/>
          <w:szCs w:val="20"/>
          <w:u w:val="thick"/>
        </w:rPr>
        <w:tab/>
      </w:r>
    </w:p>
    <w:p w14:paraId="1230BE7A" w14:textId="13098825" w:rsidR="00F92E89" w:rsidRPr="00D12C90" w:rsidRDefault="000E23A5" w:rsidP="0096135C">
      <w:pPr>
        <w:pStyle w:val="ListParagraph"/>
        <w:numPr>
          <w:ilvl w:val="0"/>
          <w:numId w:val="16"/>
        </w:numPr>
        <w:rPr>
          <w:sz w:val="20"/>
          <w:szCs w:val="20"/>
          <w:lang w:val="fr-CA"/>
        </w:rPr>
      </w:pPr>
      <w:r w:rsidRPr="00D12C90">
        <w:rPr>
          <w:sz w:val="20"/>
          <w:szCs w:val="20"/>
          <w:lang w:val="fr-CA"/>
        </w:rPr>
        <w:t>Radi</w:t>
      </w:r>
      <w:r w:rsidR="00C8343D" w:rsidRPr="00D12C90">
        <w:rPr>
          <w:sz w:val="20"/>
          <w:szCs w:val="20"/>
          <w:lang w:val="fr-CA"/>
        </w:rPr>
        <w:t xml:space="preserve">othérapie : </w:t>
      </w:r>
      <w:r w:rsidR="00F92E89" w:rsidRPr="00D12C90">
        <w:rPr>
          <w:sz w:val="20"/>
          <w:szCs w:val="20"/>
          <w:lang w:val="fr-CA"/>
        </w:rPr>
        <w:t>(</w:t>
      </w:r>
      <w:r w:rsidR="00C8343D" w:rsidRPr="00D12C90">
        <w:rPr>
          <w:sz w:val="20"/>
          <w:szCs w:val="20"/>
          <w:lang w:val="fr-CA"/>
        </w:rPr>
        <w:t>lieu</w:t>
      </w:r>
      <w:r w:rsidR="00A12D74" w:rsidRPr="00D12C90">
        <w:rPr>
          <w:sz w:val="20"/>
          <w:szCs w:val="20"/>
          <w:lang w:val="fr-CA"/>
        </w:rPr>
        <w:t xml:space="preserve">, </w:t>
      </w:r>
      <w:r w:rsidR="00C8343D" w:rsidRPr="00D12C90">
        <w:rPr>
          <w:sz w:val="20"/>
          <w:szCs w:val="20"/>
          <w:lang w:val="fr-CA"/>
        </w:rPr>
        <w:t>quantité et dates</w:t>
      </w:r>
      <w:r w:rsidR="00F92E89" w:rsidRPr="00D12C90">
        <w:rPr>
          <w:sz w:val="20"/>
          <w:szCs w:val="20"/>
          <w:lang w:val="fr-CA"/>
        </w:rPr>
        <w:t>)</w:t>
      </w:r>
      <w:r w:rsidR="00C8343D" w:rsidRPr="00D12C90">
        <w:rPr>
          <w:sz w:val="20"/>
          <w:szCs w:val="20"/>
          <w:u w:val="thick"/>
          <w:lang w:val="fr-CA"/>
        </w:rPr>
        <w:tab/>
      </w:r>
      <w:r w:rsidR="00C8343D" w:rsidRPr="00D12C90">
        <w:rPr>
          <w:sz w:val="20"/>
          <w:szCs w:val="20"/>
          <w:u w:val="thick"/>
          <w:lang w:val="fr-CA"/>
        </w:rPr>
        <w:tab/>
      </w:r>
      <w:r w:rsidR="00C8343D" w:rsidRPr="00D12C90">
        <w:rPr>
          <w:sz w:val="20"/>
          <w:szCs w:val="20"/>
          <w:u w:val="thick"/>
          <w:lang w:val="fr-CA"/>
        </w:rPr>
        <w:tab/>
      </w:r>
      <w:r w:rsidR="00C8343D" w:rsidRPr="00D12C90">
        <w:rPr>
          <w:sz w:val="20"/>
          <w:szCs w:val="20"/>
          <w:u w:val="thick"/>
          <w:lang w:val="fr-CA"/>
        </w:rPr>
        <w:tab/>
      </w:r>
      <w:r w:rsidR="00C8343D" w:rsidRPr="00D12C90">
        <w:rPr>
          <w:sz w:val="20"/>
          <w:szCs w:val="20"/>
          <w:u w:val="thick"/>
          <w:lang w:val="fr-CA"/>
        </w:rPr>
        <w:tab/>
      </w:r>
      <w:r w:rsidR="00C8343D" w:rsidRPr="00D12C90">
        <w:rPr>
          <w:sz w:val="20"/>
          <w:szCs w:val="20"/>
          <w:u w:val="thick"/>
          <w:lang w:val="fr-CA"/>
        </w:rPr>
        <w:tab/>
      </w:r>
      <w:r w:rsidR="00C8343D" w:rsidRPr="00D12C90">
        <w:rPr>
          <w:sz w:val="20"/>
          <w:szCs w:val="20"/>
          <w:u w:val="thick"/>
          <w:lang w:val="fr-CA"/>
        </w:rPr>
        <w:tab/>
      </w:r>
      <w:r w:rsidR="00C8343D" w:rsidRPr="00D12C90">
        <w:rPr>
          <w:sz w:val="20"/>
          <w:szCs w:val="20"/>
          <w:u w:val="thick"/>
          <w:lang w:val="fr-CA"/>
        </w:rPr>
        <w:tab/>
      </w:r>
      <w:r w:rsidR="00C8343D" w:rsidRPr="00D12C90">
        <w:rPr>
          <w:sz w:val="20"/>
          <w:szCs w:val="20"/>
          <w:u w:val="thick"/>
          <w:lang w:val="fr-CA"/>
        </w:rPr>
        <w:tab/>
      </w:r>
    </w:p>
    <w:p w14:paraId="7307F667" w14:textId="3A8B74B8" w:rsidR="004769D6" w:rsidRPr="00D12C90" w:rsidRDefault="004769D6" w:rsidP="00F92E89">
      <w:pPr>
        <w:pStyle w:val="ListParagraph"/>
        <w:rPr>
          <w:sz w:val="20"/>
          <w:szCs w:val="20"/>
        </w:rPr>
      </w:pPr>
      <w:r w:rsidRPr="00D12C90">
        <w:rPr>
          <w:sz w:val="20"/>
          <w:szCs w:val="20"/>
        </w:rPr>
        <w:t>Rad</w:t>
      </w:r>
      <w:r w:rsidR="00C8343D" w:rsidRPr="00D12C90">
        <w:rPr>
          <w:sz w:val="20"/>
          <w:szCs w:val="20"/>
        </w:rPr>
        <w:t>io-</w:t>
      </w:r>
      <w:proofErr w:type="spellStart"/>
      <w:proofErr w:type="gramStart"/>
      <w:r w:rsidR="00C8343D" w:rsidRPr="00D12C90">
        <w:rPr>
          <w:sz w:val="20"/>
          <w:szCs w:val="20"/>
        </w:rPr>
        <w:t>oncologue</w:t>
      </w:r>
      <w:proofErr w:type="spellEnd"/>
      <w:r w:rsidR="00C8343D" w:rsidRPr="00D12C90">
        <w:rPr>
          <w:sz w:val="20"/>
          <w:szCs w:val="20"/>
        </w:rPr>
        <w:t xml:space="preserve"> </w:t>
      </w:r>
      <w:r w:rsidRPr="00D12C90">
        <w:rPr>
          <w:sz w:val="20"/>
          <w:szCs w:val="20"/>
        </w:rPr>
        <w:t>:</w:t>
      </w:r>
      <w:proofErr w:type="gramEnd"/>
      <w:r w:rsidR="00604FB0" w:rsidRPr="00D12C90">
        <w:rPr>
          <w:sz w:val="20"/>
          <w:szCs w:val="20"/>
          <w:u w:val="thick"/>
        </w:rPr>
        <w:tab/>
      </w:r>
      <w:r w:rsidR="00604FB0" w:rsidRPr="00D12C90">
        <w:rPr>
          <w:sz w:val="20"/>
          <w:szCs w:val="20"/>
          <w:u w:val="thick"/>
        </w:rPr>
        <w:tab/>
      </w:r>
      <w:r w:rsidR="00604FB0" w:rsidRPr="00D12C90">
        <w:rPr>
          <w:sz w:val="20"/>
          <w:szCs w:val="20"/>
          <w:u w:val="thick"/>
        </w:rPr>
        <w:tab/>
      </w:r>
      <w:r w:rsidR="00604FB0" w:rsidRPr="00D12C90">
        <w:rPr>
          <w:sz w:val="20"/>
          <w:szCs w:val="20"/>
          <w:u w:val="thick"/>
        </w:rPr>
        <w:tab/>
      </w:r>
      <w:r w:rsidR="00604FB0" w:rsidRPr="00D12C90">
        <w:rPr>
          <w:sz w:val="20"/>
          <w:szCs w:val="20"/>
          <w:u w:val="thick"/>
        </w:rPr>
        <w:tab/>
      </w:r>
      <w:r w:rsidR="00604FB0" w:rsidRPr="00D12C90">
        <w:rPr>
          <w:sz w:val="20"/>
          <w:szCs w:val="20"/>
          <w:u w:val="thick"/>
        </w:rPr>
        <w:tab/>
      </w:r>
      <w:r w:rsidR="00604FB0" w:rsidRPr="00D12C90">
        <w:rPr>
          <w:sz w:val="20"/>
          <w:szCs w:val="20"/>
          <w:u w:val="thick"/>
        </w:rPr>
        <w:tab/>
      </w:r>
      <w:r w:rsidR="00604FB0" w:rsidRPr="00D12C90">
        <w:rPr>
          <w:sz w:val="20"/>
          <w:szCs w:val="20"/>
          <w:u w:val="thick"/>
        </w:rPr>
        <w:tab/>
      </w:r>
      <w:r w:rsidR="00604FB0" w:rsidRPr="00D12C90">
        <w:rPr>
          <w:sz w:val="20"/>
          <w:szCs w:val="20"/>
          <w:u w:val="thick"/>
        </w:rPr>
        <w:tab/>
      </w:r>
      <w:r w:rsidR="00604FB0" w:rsidRPr="00D12C90">
        <w:rPr>
          <w:sz w:val="20"/>
          <w:szCs w:val="20"/>
          <w:u w:val="thick"/>
        </w:rPr>
        <w:tab/>
      </w:r>
      <w:r w:rsidR="00604FB0" w:rsidRPr="00D12C90">
        <w:rPr>
          <w:sz w:val="20"/>
          <w:szCs w:val="20"/>
          <w:u w:val="thick"/>
        </w:rPr>
        <w:tab/>
      </w:r>
    </w:p>
    <w:p w14:paraId="1384D471" w14:textId="5E963A59" w:rsidR="00F10F55" w:rsidRPr="00D12C90" w:rsidRDefault="00C8343D" w:rsidP="00F10F55">
      <w:pPr>
        <w:pStyle w:val="ListParagraph"/>
        <w:numPr>
          <w:ilvl w:val="0"/>
          <w:numId w:val="16"/>
        </w:numPr>
        <w:rPr>
          <w:sz w:val="20"/>
          <w:szCs w:val="20"/>
        </w:rPr>
      </w:pPr>
      <w:proofErr w:type="spellStart"/>
      <w:r w:rsidRPr="00D12C90">
        <w:rPr>
          <w:sz w:val="20"/>
          <w:szCs w:val="20"/>
        </w:rPr>
        <w:t>Traitements</w:t>
      </w:r>
      <w:proofErr w:type="spellEnd"/>
      <w:r w:rsidRPr="00D12C90">
        <w:rPr>
          <w:sz w:val="20"/>
          <w:szCs w:val="20"/>
        </w:rPr>
        <w:t xml:space="preserve"> non</w:t>
      </w:r>
      <w:r w:rsidR="00D42B7F" w:rsidRPr="00D12C90">
        <w:rPr>
          <w:sz w:val="20"/>
          <w:szCs w:val="20"/>
        </w:rPr>
        <w:t>-</w:t>
      </w:r>
      <w:proofErr w:type="spellStart"/>
      <w:r w:rsidRPr="00D12C90">
        <w:rPr>
          <w:sz w:val="20"/>
          <w:szCs w:val="20"/>
        </w:rPr>
        <w:t>cancéreux</w:t>
      </w:r>
      <w:proofErr w:type="spellEnd"/>
      <w:r w:rsidRPr="00D12C90">
        <w:rPr>
          <w:sz w:val="20"/>
          <w:szCs w:val="20"/>
        </w:rPr>
        <w:t xml:space="preserve"> </w:t>
      </w:r>
      <w:r w:rsidR="00E73DDF" w:rsidRPr="00D12C90">
        <w:rPr>
          <w:sz w:val="20"/>
          <w:szCs w:val="20"/>
        </w:rPr>
        <w:t>:</w:t>
      </w:r>
      <w:r w:rsidR="00604FB0" w:rsidRPr="00D12C90">
        <w:rPr>
          <w:sz w:val="20"/>
          <w:szCs w:val="20"/>
          <w:u w:val="thick"/>
        </w:rPr>
        <w:tab/>
      </w:r>
      <w:r w:rsidR="00604FB0" w:rsidRPr="00D12C90">
        <w:rPr>
          <w:sz w:val="20"/>
          <w:szCs w:val="20"/>
          <w:u w:val="thick"/>
        </w:rPr>
        <w:tab/>
      </w:r>
      <w:r w:rsidR="00604FB0" w:rsidRPr="00D12C90">
        <w:rPr>
          <w:sz w:val="20"/>
          <w:szCs w:val="20"/>
          <w:u w:val="thick"/>
        </w:rPr>
        <w:tab/>
      </w:r>
      <w:r w:rsidR="00604FB0" w:rsidRPr="00D12C90">
        <w:rPr>
          <w:sz w:val="20"/>
          <w:szCs w:val="20"/>
          <w:u w:val="thick"/>
        </w:rPr>
        <w:tab/>
      </w:r>
      <w:r w:rsidR="00604FB0" w:rsidRPr="00D12C90">
        <w:rPr>
          <w:sz w:val="20"/>
          <w:szCs w:val="20"/>
          <w:u w:val="thick"/>
        </w:rPr>
        <w:tab/>
      </w:r>
      <w:r w:rsidR="006C24E0" w:rsidRPr="00D12C90">
        <w:rPr>
          <w:sz w:val="20"/>
          <w:szCs w:val="20"/>
        </w:rPr>
        <w:t xml:space="preserve"> </w:t>
      </w:r>
      <w:proofErr w:type="spellStart"/>
      <w:r w:rsidRPr="00D12C90">
        <w:rPr>
          <w:sz w:val="20"/>
          <w:szCs w:val="20"/>
        </w:rPr>
        <w:t>Médecin</w:t>
      </w:r>
      <w:proofErr w:type="spellEnd"/>
      <w:r w:rsidRPr="00D12C90">
        <w:rPr>
          <w:sz w:val="20"/>
          <w:szCs w:val="20"/>
        </w:rPr>
        <w:t xml:space="preserve"> </w:t>
      </w:r>
      <w:r w:rsidR="006C24E0" w:rsidRPr="00D12C90">
        <w:rPr>
          <w:sz w:val="20"/>
          <w:szCs w:val="20"/>
        </w:rPr>
        <w:t xml:space="preserve">: </w:t>
      </w:r>
      <w:r w:rsidRPr="00D12C90">
        <w:rPr>
          <w:sz w:val="20"/>
          <w:szCs w:val="20"/>
          <w:u w:val="thick"/>
        </w:rPr>
        <w:tab/>
      </w:r>
      <w:r w:rsidRPr="00D12C90">
        <w:rPr>
          <w:sz w:val="20"/>
          <w:szCs w:val="20"/>
          <w:u w:val="thick"/>
        </w:rPr>
        <w:tab/>
      </w:r>
      <w:r w:rsidRPr="00D12C90">
        <w:rPr>
          <w:sz w:val="20"/>
          <w:szCs w:val="20"/>
          <w:u w:val="thick"/>
        </w:rPr>
        <w:tab/>
      </w:r>
      <w:r w:rsidRPr="00D12C90">
        <w:rPr>
          <w:sz w:val="20"/>
          <w:szCs w:val="20"/>
          <w:u w:val="thick"/>
        </w:rPr>
        <w:tab/>
      </w:r>
    </w:p>
    <w:p w14:paraId="69D6B2D0" w14:textId="77777777" w:rsidR="002F24D4" w:rsidRPr="00D12C90" w:rsidRDefault="002F24D4" w:rsidP="00D37E46">
      <w:pPr>
        <w:rPr>
          <w:sz w:val="20"/>
          <w:szCs w:val="20"/>
        </w:rPr>
      </w:pPr>
    </w:p>
    <w:p w14:paraId="6C96C581" w14:textId="7CE11914" w:rsidR="00F10F55" w:rsidRPr="00D43132" w:rsidRDefault="00C8343D" w:rsidP="00D37E46">
      <w:pPr>
        <w:rPr>
          <w:sz w:val="20"/>
          <w:szCs w:val="20"/>
          <w:lang w:val="fr-FR"/>
        </w:rPr>
        <w:sectPr w:rsidR="00F10F55" w:rsidRPr="00D43132" w:rsidSect="00C8343D">
          <w:type w:val="continuous"/>
          <w:pgSz w:w="12240" w:h="15840"/>
          <w:pgMar w:top="1440" w:right="900" w:bottom="1440" w:left="1080" w:header="708" w:footer="708" w:gutter="0"/>
          <w:pgBorders w:offsetFrom="page">
            <w:top w:val="double" w:sz="4" w:space="24" w:color="5B9BD5" w:themeColor="accent1"/>
            <w:left w:val="double" w:sz="4" w:space="24" w:color="5B9BD5" w:themeColor="accent1"/>
            <w:bottom w:val="double" w:sz="4" w:space="24" w:color="5B9BD5" w:themeColor="accent1"/>
            <w:right w:val="double" w:sz="4" w:space="24" w:color="5B9BD5" w:themeColor="accent1"/>
          </w:pgBorders>
          <w:cols w:space="708"/>
          <w:docGrid w:linePitch="360"/>
        </w:sectPr>
      </w:pPr>
      <w:r w:rsidRPr="00D43132">
        <w:rPr>
          <w:sz w:val="20"/>
          <w:szCs w:val="20"/>
          <w:lang w:val="fr-FR"/>
        </w:rPr>
        <w:t xml:space="preserve">Antécédents médicaux et chirurgicaux </w:t>
      </w:r>
      <w:r w:rsidR="004769D6" w:rsidRPr="00D43132">
        <w:rPr>
          <w:sz w:val="20"/>
          <w:szCs w:val="20"/>
          <w:lang w:val="fr-FR"/>
        </w:rPr>
        <w:t xml:space="preserve">: </w:t>
      </w:r>
      <w:r w:rsidR="00A12D74" w:rsidRPr="00D43132">
        <w:rPr>
          <w:sz w:val="20"/>
          <w:szCs w:val="20"/>
          <w:u w:val="thick"/>
          <w:lang w:val="fr-FR"/>
        </w:rPr>
        <w:tab/>
      </w:r>
      <w:r w:rsidR="00A12D74" w:rsidRPr="00D43132">
        <w:rPr>
          <w:sz w:val="20"/>
          <w:szCs w:val="20"/>
          <w:u w:val="thick"/>
          <w:lang w:val="fr-FR"/>
        </w:rPr>
        <w:tab/>
      </w:r>
      <w:r w:rsidR="00A12D74" w:rsidRPr="00D43132">
        <w:rPr>
          <w:sz w:val="20"/>
          <w:szCs w:val="20"/>
          <w:u w:val="thick"/>
          <w:lang w:val="fr-FR"/>
        </w:rPr>
        <w:tab/>
      </w:r>
      <w:r w:rsidR="00A12D74" w:rsidRPr="00D43132">
        <w:rPr>
          <w:sz w:val="20"/>
          <w:szCs w:val="20"/>
          <w:u w:val="thick"/>
          <w:lang w:val="fr-FR"/>
        </w:rPr>
        <w:tab/>
      </w:r>
      <w:r w:rsidR="00A12D74" w:rsidRPr="00D43132">
        <w:rPr>
          <w:sz w:val="20"/>
          <w:szCs w:val="20"/>
          <w:u w:val="thick"/>
          <w:lang w:val="fr-FR"/>
        </w:rPr>
        <w:tab/>
      </w:r>
      <w:r w:rsidR="00A12D74" w:rsidRPr="00D43132">
        <w:rPr>
          <w:sz w:val="20"/>
          <w:szCs w:val="20"/>
          <w:u w:val="thick"/>
          <w:lang w:val="fr-FR"/>
        </w:rPr>
        <w:tab/>
      </w:r>
      <w:r w:rsidR="00A12D74" w:rsidRPr="00D43132">
        <w:rPr>
          <w:sz w:val="20"/>
          <w:szCs w:val="20"/>
          <w:u w:val="thick"/>
          <w:lang w:val="fr-FR"/>
        </w:rPr>
        <w:tab/>
      </w:r>
      <w:r w:rsidR="00A12D74" w:rsidRPr="00D43132">
        <w:rPr>
          <w:sz w:val="20"/>
          <w:szCs w:val="20"/>
          <w:u w:val="thick"/>
          <w:lang w:val="fr-FR"/>
        </w:rPr>
        <w:tab/>
      </w:r>
      <w:r w:rsidR="00A12D74" w:rsidRPr="00D43132">
        <w:rPr>
          <w:sz w:val="20"/>
          <w:szCs w:val="20"/>
          <w:u w:val="thick"/>
          <w:lang w:val="fr-FR"/>
        </w:rPr>
        <w:tab/>
      </w:r>
      <w:r w:rsidR="00A12D74" w:rsidRPr="00D43132">
        <w:rPr>
          <w:sz w:val="20"/>
          <w:szCs w:val="20"/>
          <w:u w:val="thick"/>
          <w:lang w:val="fr-FR"/>
        </w:rPr>
        <w:tab/>
      </w:r>
      <w:r w:rsidR="00A12D74" w:rsidRPr="00D43132">
        <w:rPr>
          <w:sz w:val="20"/>
          <w:szCs w:val="20"/>
          <w:u w:val="thick"/>
          <w:lang w:val="fr-FR"/>
        </w:rPr>
        <w:tab/>
      </w:r>
      <w:r w:rsidR="00A12D74" w:rsidRPr="00D43132">
        <w:rPr>
          <w:sz w:val="20"/>
          <w:szCs w:val="20"/>
          <w:u w:val="thick"/>
          <w:lang w:val="fr-FR"/>
        </w:rPr>
        <w:tab/>
      </w:r>
      <w:r w:rsidR="00A12D74" w:rsidRPr="00D43132">
        <w:rPr>
          <w:sz w:val="20"/>
          <w:szCs w:val="20"/>
          <w:u w:val="thick"/>
          <w:lang w:val="fr-FR"/>
        </w:rPr>
        <w:tab/>
      </w:r>
      <w:r w:rsidR="00A12D74" w:rsidRPr="00D43132">
        <w:rPr>
          <w:sz w:val="20"/>
          <w:szCs w:val="20"/>
          <w:u w:val="thick"/>
          <w:lang w:val="fr-FR"/>
        </w:rPr>
        <w:tab/>
      </w:r>
      <w:r w:rsidR="00A12D74" w:rsidRPr="00D43132">
        <w:rPr>
          <w:sz w:val="20"/>
          <w:szCs w:val="20"/>
          <w:u w:val="thick"/>
          <w:lang w:val="fr-FR"/>
        </w:rPr>
        <w:tab/>
      </w:r>
      <w:r w:rsidR="00A12D74" w:rsidRPr="00D43132">
        <w:rPr>
          <w:sz w:val="20"/>
          <w:szCs w:val="20"/>
          <w:u w:val="thick"/>
          <w:lang w:val="fr-FR"/>
        </w:rPr>
        <w:tab/>
      </w:r>
      <w:r w:rsidR="00A12D74" w:rsidRPr="00D43132">
        <w:rPr>
          <w:sz w:val="20"/>
          <w:szCs w:val="20"/>
          <w:u w:val="thick"/>
          <w:lang w:val="fr-FR"/>
        </w:rPr>
        <w:tab/>
      </w:r>
      <w:r w:rsidR="00A12D74" w:rsidRPr="00D43132">
        <w:rPr>
          <w:sz w:val="20"/>
          <w:szCs w:val="20"/>
          <w:u w:val="thick"/>
          <w:lang w:val="fr-FR"/>
        </w:rPr>
        <w:tab/>
      </w:r>
      <w:r w:rsidR="00A12D74" w:rsidRPr="00D43132">
        <w:rPr>
          <w:sz w:val="20"/>
          <w:szCs w:val="20"/>
          <w:u w:val="thick"/>
          <w:lang w:val="fr-FR"/>
        </w:rPr>
        <w:tab/>
      </w:r>
      <w:r w:rsidR="00A12D74" w:rsidRPr="00D43132">
        <w:rPr>
          <w:sz w:val="20"/>
          <w:szCs w:val="20"/>
          <w:u w:val="thick"/>
          <w:lang w:val="fr-FR"/>
        </w:rPr>
        <w:tab/>
      </w:r>
      <w:r w:rsidR="00A12D74" w:rsidRPr="00D43132">
        <w:rPr>
          <w:sz w:val="20"/>
          <w:szCs w:val="20"/>
          <w:u w:val="thick"/>
          <w:lang w:val="fr-FR"/>
        </w:rPr>
        <w:tab/>
      </w:r>
      <w:r w:rsidR="00A12D74" w:rsidRPr="00D43132">
        <w:rPr>
          <w:sz w:val="20"/>
          <w:szCs w:val="20"/>
          <w:u w:val="thick"/>
          <w:lang w:val="fr-FR"/>
        </w:rPr>
        <w:tab/>
      </w:r>
      <w:r w:rsidR="00A12D74" w:rsidRPr="00D43132">
        <w:rPr>
          <w:sz w:val="20"/>
          <w:szCs w:val="20"/>
          <w:u w:val="thick"/>
          <w:lang w:val="fr-FR"/>
        </w:rPr>
        <w:tab/>
      </w:r>
      <w:r w:rsidR="00A12D74" w:rsidRPr="00D43132">
        <w:rPr>
          <w:sz w:val="20"/>
          <w:szCs w:val="20"/>
          <w:u w:val="thick"/>
          <w:lang w:val="fr-FR"/>
        </w:rPr>
        <w:tab/>
      </w:r>
      <w:r w:rsidR="00A12D74" w:rsidRPr="00D43132">
        <w:rPr>
          <w:sz w:val="20"/>
          <w:szCs w:val="20"/>
          <w:u w:val="thick"/>
          <w:lang w:val="fr-FR"/>
        </w:rPr>
        <w:tab/>
      </w:r>
      <w:r w:rsidR="00A12D74" w:rsidRPr="00D43132">
        <w:rPr>
          <w:sz w:val="20"/>
          <w:szCs w:val="20"/>
          <w:u w:val="thick"/>
          <w:lang w:val="fr-FR"/>
        </w:rPr>
        <w:tab/>
      </w:r>
      <w:r w:rsidR="00A12D74" w:rsidRPr="00D43132">
        <w:rPr>
          <w:sz w:val="20"/>
          <w:szCs w:val="20"/>
          <w:u w:val="thick"/>
          <w:lang w:val="fr-FR"/>
        </w:rPr>
        <w:tab/>
      </w:r>
      <w:r w:rsidR="00A12D74" w:rsidRPr="00D43132">
        <w:rPr>
          <w:sz w:val="20"/>
          <w:szCs w:val="20"/>
          <w:u w:val="thick"/>
          <w:lang w:val="fr-FR"/>
        </w:rPr>
        <w:tab/>
      </w:r>
      <w:r w:rsidR="006B18FF" w:rsidRPr="00D43132">
        <w:rPr>
          <w:sz w:val="20"/>
          <w:szCs w:val="20"/>
          <w:u w:val="thick"/>
          <w:lang w:val="fr-FR"/>
        </w:rPr>
        <w:tab/>
      </w:r>
      <w:r w:rsidR="006B18FF" w:rsidRPr="00D43132">
        <w:rPr>
          <w:sz w:val="20"/>
          <w:szCs w:val="20"/>
          <w:u w:val="thick"/>
          <w:lang w:val="fr-FR"/>
        </w:rPr>
        <w:tab/>
      </w:r>
      <w:r w:rsidR="006B18FF" w:rsidRPr="00D43132">
        <w:rPr>
          <w:sz w:val="20"/>
          <w:szCs w:val="20"/>
          <w:u w:val="thick"/>
          <w:lang w:val="fr-FR"/>
        </w:rPr>
        <w:tab/>
      </w:r>
      <w:r w:rsidR="006B18FF" w:rsidRPr="00D43132">
        <w:rPr>
          <w:sz w:val="20"/>
          <w:szCs w:val="20"/>
          <w:u w:val="thick"/>
          <w:lang w:val="fr-FR"/>
        </w:rPr>
        <w:tab/>
      </w:r>
      <w:r w:rsidR="006B18FF" w:rsidRPr="00D43132">
        <w:rPr>
          <w:sz w:val="20"/>
          <w:szCs w:val="20"/>
          <w:u w:val="thick"/>
          <w:lang w:val="fr-FR"/>
        </w:rPr>
        <w:tab/>
      </w:r>
      <w:r w:rsidR="006B18FF" w:rsidRPr="00D43132">
        <w:rPr>
          <w:sz w:val="20"/>
          <w:szCs w:val="20"/>
          <w:u w:val="thick"/>
          <w:lang w:val="fr-FR"/>
        </w:rPr>
        <w:tab/>
      </w:r>
      <w:r w:rsidR="006B18FF" w:rsidRPr="00D43132">
        <w:rPr>
          <w:sz w:val="20"/>
          <w:szCs w:val="20"/>
          <w:u w:val="thick"/>
          <w:lang w:val="fr-FR"/>
        </w:rPr>
        <w:tab/>
      </w:r>
      <w:r w:rsidR="006B18FF" w:rsidRPr="00D43132">
        <w:rPr>
          <w:sz w:val="20"/>
          <w:szCs w:val="20"/>
          <w:u w:val="thick"/>
          <w:lang w:val="fr-FR"/>
        </w:rPr>
        <w:tab/>
      </w:r>
      <w:r w:rsidR="006B18FF" w:rsidRPr="00D43132">
        <w:rPr>
          <w:sz w:val="20"/>
          <w:szCs w:val="20"/>
          <w:u w:val="thick"/>
          <w:lang w:val="fr-FR"/>
        </w:rPr>
        <w:tab/>
      </w:r>
      <w:r w:rsidR="00AE6E4F" w:rsidRPr="00D43132">
        <w:rPr>
          <w:sz w:val="20"/>
          <w:szCs w:val="20"/>
          <w:u w:val="thick"/>
          <w:lang w:val="fr-FR"/>
        </w:rPr>
        <w:t>______</w:t>
      </w:r>
    </w:p>
    <w:p w14:paraId="6F23CDF0" w14:textId="715C7058" w:rsidR="004769D6" w:rsidRPr="00D12C90" w:rsidRDefault="004769D6" w:rsidP="006C2F7B">
      <w:pPr>
        <w:rPr>
          <w:sz w:val="20"/>
          <w:szCs w:val="20"/>
          <w:lang w:val="fr-CA"/>
        </w:rPr>
        <w:sectPr w:rsidR="004769D6" w:rsidRPr="00D12C90" w:rsidSect="00A83DC7">
          <w:type w:val="continuous"/>
          <w:pgSz w:w="12240" w:h="15840"/>
          <w:pgMar w:top="1440" w:right="1080" w:bottom="1440" w:left="1080" w:header="708" w:footer="708" w:gutter="0"/>
          <w:pgBorders w:offsetFrom="page">
            <w:top w:val="double" w:sz="4" w:space="24" w:color="5B9BD5" w:themeColor="accent1"/>
            <w:left w:val="double" w:sz="4" w:space="24" w:color="5B9BD5" w:themeColor="accent1"/>
            <w:bottom w:val="double" w:sz="4" w:space="24" w:color="5B9BD5" w:themeColor="accent1"/>
            <w:right w:val="double" w:sz="4" w:space="24" w:color="5B9BD5" w:themeColor="accent1"/>
          </w:pgBorders>
          <w:cols w:space="708"/>
          <w:docGrid w:linePitch="360"/>
        </w:sectPr>
      </w:pPr>
    </w:p>
    <w:p w14:paraId="2A59CBEF" w14:textId="77777777" w:rsidR="004F6D7A" w:rsidRDefault="005A6573" w:rsidP="006C2F7B">
      <w:pPr>
        <w:rPr>
          <w:sz w:val="20"/>
          <w:szCs w:val="20"/>
          <w:u w:val="thick"/>
          <w:lang w:val="fr-CA"/>
        </w:rPr>
      </w:pPr>
      <w:r w:rsidRPr="00D12C90">
        <w:rPr>
          <w:b/>
          <w:sz w:val="20"/>
          <w:szCs w:val="20"/>
          <w:u w:val="single"/>
          <w:lang w:val="fr-CA"/>
        </w:rPr>
        <w:lastRenderedPageBreak/>
        <w:t>Obligatoire </w:t>
      </w:r>
      <w:r w:rsidRPr="00D12C90">
        <w:rPr>
          <w:sz w:val="20"/>
          <w:szCs w:val="20"/>
          <w:lang w:val="fr-CA"/>
        </w:rPr>
        <w:t>:</w:t>
      </w:r>
      <w:r w:rsidR="00F209E2" w:rsidRPr="00D12C90">
        <w:rPr>
          <w:sz w:val="20"/>
          <w:szCs w:val="20"/>
          <w:lang w:val="fr-CA"/>
        </w:rPr>
        <w:t xml:space="preserve"> </w:t>
      </w:r>
      <w:r w:rsidR="00C8343D" w:rsidRPr="00D12C90">
        <w:rPr>
          <w:sz w:val="20"/>
          <w:szCs w:val="20"/>
          <w:lang w:val="fr-CA"/>
        </w:rPr>
        <w:t xml:space="preserve">Indice de performance </w:t>
      </w:r>
      <w:r w:rsidR="0008580A" w:rsidRPr="00D12C90">
        <w:rPr>
          <w:sz w:val="20"/>
          <w:szCs w:val="20"/>
          <w:lang w:val="fr-CA"/>
        </w:rPr>
        <w:t>: PPS</w:t>
      </w:r>
      <w:r w:rsidR="00B56B39" w:rsidRPr="00D12C90">
        <w:rPr>
          <w:sz w:val="20"/>
          <w:szCs w:val="20"/>
          <w:lang w:val="fr-CA"/>
        </w:rPr>
        <w:t xml:space="preserve"> = </w:t>
      </w:r>
      <w:r w:rsidR="003A7A8A" w:rsidRPr="00D12C90">
        <w:rPr>
          <w:sz w:val="20"/>
          <w:szCs w:val="20"/>
          <w:u w:val="thick"/>
          <w:lang w:val="fr-CA"/>
        </w:rPr>
        <w:tab/>
      </w:r>
      <w:r w:rsidR="00F209E2" w:rsidRPr="00D12C90">
        <w:rPr>
          <w:sz w:val="20"/>
          <w:szCs w:val="20"/>
          <w:u w:val="thick"/>
          <w:lang w:val="fr-CA"/>
        </w:rPr>
        <w:t>_____</w:t>
      </w:r>
      <w:r w:rsidR="004F6D7A">
        <w:rPr>
          <w:sz w:val="20"/>
          <w:szCs w:val="20"/>
          <w:u w:val="thick"/>
          <w:lang w:val="fr-CA"/>
        </w:rPr>
        <w:t xml:space="preserve"> </w:t>
      </w:r>
    </w:p>
    <w:p w14:paraId="4BA05591" w14:textId="7D384966" w:rsidR="002B02DD" w:rsidRPr="004F6D7A" w:rsidRDefault="004F6D7A" w:rsidP="006C2F7B">
      <w:pPr>
        <w:rPr>
          <w:sz w:val="20"/>
          <w:szCs w:val="20"/>
          <w:lang w:val="fr-CA"/>
        </w:rPr>
      </w:pPr>
      <w:r w:rsidRPr="004F6D7A">
        <w:rPr>
          <w:sz w:val="20"/>
          <w:szCs w:val="20"/>
          <w:lang w:val="fr-CA"/>
        </w:rPr>
        <w:t>Veuillez consulter l’échelle de performance pour patients en soins palliatifs</w:t>
      </w:r>
      <w:r>
        <w:rPr>
          <w:sz w:val="20"/>
          <w:szCs w:val="20"/>
          <w:lang w:val="fr-CA"/>
        </w:rPr>
        <w:t xml:space="preserve"> (PPS) : </w:t>
      </w:r>
      <w:hyperlink r:id="rId9" w:history="1">
        <w:r w:rsidRPr="008C3FA1">
          <w:rPr>
            <w:rStyle w:val="Hyperlink"/>
            <w:sz w:val="20"/>
            <w:szCs w:val="20"/>
            <w:lang w:val="fr-CA"/>
          </w:rPr>
          <w:t>http://www.victoriahospice.org/sites/default/files/pps_french.pdf</w:t>
        </w:r>
      </w:hyperlink>
      <w:r>
        <w:rPr>
          <w:sz w:val="20"/>
          <w:szCs w:val="20"/>
          <w:lang w:val="fr-CA"/>
        </w:rPr>
        <w:t xml:space="preserve"> </w:t>
      </w:r>
    </w:p>
    <w:p w14:paraId="3AA3852A" w14:textId="77777777" w:rsidR="00D43132" w:rsidRDefault="00C8343D" w:rsidP="00F209E2">
      <w:pPr>
        <w:rPr>
          <w:sz w:val="20"/>
          <w:szCs w:val="20"/>
          <w:lang w:val="fr-CA"/>
        </w:rPr>
      </w:pPr>
      <w:r w:rsidRPr="00D12C90">
        <w:rPr>
          <w:sz w:val="20"/>
          <w:szCs w:val="20"/>
          <w:lang w:val="fr-CA"/>
        </w:rPr>
        <w:t>Pro</w:t>
      </w:r>
      <w:r w:rsidR="00A6751F" w:rsidRPr="00D12C90">
        <w:rPr>
          <w:sz w:val="20"/>
          <w:szCs w:val="20"/>
          <w:lang w:val="fr-CA"/>
        </w:rPr>
        <w:t>nos</w:t>
      </w:r>
      <w:r w:rsidRPr="00D12C90">
        <w:rPr>
          <w:sz w:val="20"/>
          <w:szCs w:val="20"/>
          <w:lang w:val="fr-CA"/>
        </w:rPr>
        <w:t xml:space="preserve">tic </w:t>
      </w:r>
      <w:r w:rsidR="00A6751F" w:rsidRPr="00D12C90">
        <w:rPr>
          <w:sz w:val="20"/>
          <w:szCs w:val="20"/>
          <w:lang w:val="fr-CA"/>
        </w:rPr>
        <w:t xml:space="preserve">: </w:t>
      </w:r>
      <w:r w:rsidR="00AE6E4F" w:rsidRPr="00D12C90">
        <w:rPr>
          <w:sz w:val="20"/>
          <w:szCs w:val="20"/>
          <w:lang w:val="fr-CA"/>
        </w:rPr>
        <w:t xml:space="preserve"> </w:t>
      </w:r>
      <w:r w:rsidR="00D12C90" w:rsidRPr="00D12C90">
        <w:rPr>
          <w:sz w:val="20"/>
          <w:szCs w:val="20"/>
          <w:lang w:val="fr-CA"/>
        </w:rPr>
        <w:t xml:space="preserve">  </w:t>
      </w:r>
    </w:p>
    <w:p w14:paraId="41ED6A67" w14:textId="5972F481" w:rsidR="00A6751F" w:rsidRPr="00D12C90" w:rsidRDefault="00D43132" w:rsidP="00F209E2">
      <w:pPr>
        <w:rPr>
          <w:sz w:val="20"/>
          <w:szCs w:val="20"/>
          <w:u w:val="single"/>
          <w:lang w:val="fr-CA"/>
        </w:rPr>
      </w:pPr>
      <w:r>
        <w:rPr>
          <w:sz w:val="20"/>
          <w:szCs w:val="20"/>
          <w:lang w:val="fr-CA"/>
        </w:rPr>
        <w:t xml:space="preserve">              </w:t>
      </w:r>
      <w:r w:rsidR="00D12C90" w:rsidRPr="00D12C90">
        <w:rPr>
          <w:b/>
          <w:sz w:val="20"/>
          <w:szCs w:val="20"/>
          <w:lang w:val="fr-CA"/>
        </w:rPr>
        <w:t xml:space="preserve"> </w:t>
      </w:r>
      <w:r w:rsidR="00D12C90" w:rsidRPr="00D12C90">
        <w:rPr>
          <w:rFonts w:ascii="Century Gothic" w:hAnsi="Century Gothic"/>
          <w:b/>
          <w:sz w:val="20"/>
          <w:szCs w:val="20"/>
          <w:lang w:val="fr-CA"/>
        </w:rPr>
        <w:t>□</w:t>
      </w:r>
      <w:r>
        <w:rPr>
          <w:sz w:val="20"/>
          <w:szCs w:val="20"/>
          <w:lang w:val="fr-CA"/>
        </w:rPr>
        <w:t xml:space="preserve">  </w:t>
      </w:r>
      <w:r w:rsidR="00F209E2" w:rsidRPr="00D12C90">
        <w:rPr>
          <w:sz w:val="20"/>
          <w:szCs w:val="20"/>
          <w:u w:val="single"/>
          <w:lang w:val="fr-CA"/>
        </w:rPr>
        <w:t>&lt; 1</w:t>
      </w:r>
      <w:r w:rsidR="00C8343D" w:rsidRPr="00D12C90">
        <w:rPr>
          <w:sz w:val="20"/>
          <w:szCs w:val="20"/>
          <w:u w:val="single"/>
          <w:lang w:val="fr-CA"/>
        </w:rPr>
        <w:t xml:space="preserve"> mois</w:t>
      </w:r>
    </w:p>
    <w:p w14:paraId="4C17CEDA" w14:textId="25FB84AD" w:rsidR="0015723A" w:rsidRPr="00D12C90" w:rsidRDefault="00D12C90" w:rsidP="00D12C90">
      <w:pPr>
        <w:rPr>
          <w:sz w:val="20"/>
          <w:szCs w:val="20"/>
          <w:u w:val="single"/>
          <w:lang w:val="fr-CA"/>
        </w:rPr>
      </w:pPr>
      <w:r w:rsidRPr="00D12C90">
        <w:rPr>
          <w:rFonts w:ascii="Century Gothic" w:hAnsi="Century Gothic"/>
          <w:b/>
          <w:sz w:val="20"/>
          <w:szCs w:val="20"/>
          <w:lang w:val="fr-CA"/>
        </w:rPr>
        <w:t xml:space="preserve">            □  </w:t>
      </w:r>
      <w:r w:rsidR="00F209E2" w:rsidRPr="00D12C90">
        <w:rPr>
          <w:sz w:val="20"/>
          <w:szCs w:val="20"/>
          <w:u w:val="single"/>
          <w:lang w:val="fr-CA"/>
        </w:rPr>
        <w:t>&lt; 3</w:t>
      </w:r>
      <w:r w:rsidR="00C8343D" w:rsidRPr="00D12C90">
        <w:rPr>
          <w:sz w:val="20"/>
          <w:szCs w:val="20"/>
          <w:u w:val="single"/>
          <w:lang w:val="fr-CA"/>
        </w:rPr>
        <w:t xml:space="preserve"> mois</w:t>
      </w:r>
    </w:p>
    <w:p w14:paraId="48676E71" w14:textId="62197D6F" w:rsidR="0015723A" w:rsidRPr="00D12C90" w:rsidRDefault="00D12C90" w:rsidP="00D12C90">
      <w:pPr>
        <w:rPr>
          <w:sz w:val="20"/>
          <w:szCs w:val="20"/>
          <w:lang w:val="fr-CA"/>
        </w:rPr>
      </w:pPr>
      <w:r w:rsidRPr="00D12C90">
        <w:rPr>
          <w:rFonts w:ascii="Century Gothic" w:hAnsi="Century Gothic"/>
          <w:b/>
          <w:sz w:val="20"/>
          <w:szCs w:val="20"/>
          <w:lang w:val="fr-CA"/>
        </w:rPr>
        <w:t xml:space="preserve">            □  </w:t>
      </w:r>
      <w:r w:rsidR="00C8343D" w:rsidRPr="00D12C90">
        <w:rPr>
          <w:sz w:val="20"/>
          <w:szCs w:val="20"/>
          <w:lang w:val="fr-CA"/>
        </w:rPr>
        <w:t>Plus de trois mois, mais moins d’un an</w:t>
      </w:r>
      <w:r w:rsidR="005A6573" w:rsidRPr="00D12C90">
        <w:rPr>
          <w:sz w:val="20"/>
          <w:szCs w:val="20"/>
          <w:lang w:val="fr-CA"/>
        </w:rPr>
        <w:t xml:space="preserve"> : </w:t>
      </w:r>
      <w:r w:rsidR="005A6573" w:rsidRPr="00D12C90">
        <w:rPr>
          <w:i/>
          <w:sz w:val="20"/>
          <w:szCs w:val="20"/>
          <w:lang w:val="fr-CA"/>
        </w:rPr>
        <w:t>Considérer faire application long-terme</w:t>
      </w:r>
    </w:p>
    <w:p w14:paraId="4304B872" w14:textId="77777777" w:rsidR="00E86540" w:rsidRPr="00D12C90" w:rsidRDefault="00E86540" w:rsidP="00D37E46">
      <w:pPr>
        <w:rPr>
          <w:sz w:val="20"/>
          <w:szCs w:val="20"/>
          <w:lang w:val="fr-CA"/>
        </w:rPr>
      </w:pPr>
    </w:p>
    <w:p w14:paraId="2724CDA0" w14:textId="5C0C4C3E" w:rsidR="00E86540" w:rsidRPr="00D12C90" w:rsidRDefault="00C8343D" w:rsidP="00D37E46">
      <w:pPr>
        <w:rPr>
          <w:sz w:val="20"/>
          <w:szCs w:val="20"/>
          <w:lang w:val="fr-CA"/>
        </w:rPr>
      </w:pPr>
      <w:r w:rsidRPr="00D12C90">
        <w:rPr>
          <w:sz w:val="20"/>
          <w:szCs w:val="20"/>
          <w:lang w:val="fr-CA"/>
        </w:rPr>
        <w:t>Symptômes</w:t>
      </w:r>
      <w:r w:rsidR="00E13EA0" w:rsidRPr="00D12C90">
        <w:rPr>
          <w:sz w:val="20"/>
          <w:szCs w:val="20"/>
          <w:lang w:val="fr-CA"/>
        </w:rPr>
        <w:t xml:space="preserve"> </w:t>
      </w:r>
      <w:r w:rsidRPr="00D12C90">
        <w:rPr>
          <w:sz w:val="20"/>
          <w:szCs w:val="20"/>
          <w:lang w:val="fr-CA"/>
        </w:rPr>
        <w:t>et gravité</w:t>
      </w:r>
      <w:r w:rsidR="00E13EA0" w:rsidRPr="00D12C90">
        <w:rPr>
          <w:sz w:val="20"/>
          <w:szCs w:val="20"/>
          <w:lang w:val="fr-CA"/>
        </w:rPr>
        <w:t xml:space="preserve"> (</w:t>
      </w:r>
      <w:r w:rsidRPr="00D12C90">
        <w:rPr>
          <w:sz w:val="20"/>
          <w:szCs w:val="20"/>
          <w:lang w:val="fr-CA"/>
        </w:rPr>
        <w:t xml:space="preserve">échelle de </w:t>
      </w:r>
      <w:r w:rsidR="006C2F7B" w:rsidRPr="00D12C90">
        <w:rPr>
          <w:sz w:val="20"/>
          <w:szCs w:val="20"/>
          <w:lang w:val="fr-CA"/>
        </w:rPr>
        <w:t>0</w:t>
      </w:r>
      <w:r w:rsidRPr="00D12C90">
        <w:rPr>
          <w:sz w:val="20"/>
          <w:szCs w:val="20"/>
          <w:lang w:val="fr-CA"/>
        </w:rPr>
        <w:t xml:space="preserve"> à </w:t>
      </w:r>
      <w:r w:rsidR="006C2F7B" w:rsidRPr="00D12C90">
        <w:rPr>
          <w:sz w:val="20"/>
          <w:szCs w:val="20"/>
          <w:lang w:val="fr-CA"/>
        </w:rPr>
        <w:t>10 o</w:t>
      </w:r>
      <w:r w:rsidRPr="00D12C90">
        <w:rPr>
          <w:sz w:val="20"/>
          <w:szCs w:val="20"/>
          <w:lang w:val="fr-CA"/>
        </w:rPr>
        <w:t>u échelle « légers – modérés – graves »</w:t>
      </w:r>
      <w:r w:rsidR="00E13EA0" w:rsidRPr="00D12C90">
        <w:rPr>
          <w:sz w:val="20"/>
          <w:szCs w:val="20"/>
          <w:lang w:val="fr-CA"/>
        </w:rPr>
        <w:t>)</w:t>
      </w:r>
    </w:p>
    <w:p w14:paraId="49F12F4B" w14:textId="77777777" w:rsidR="002F24D4" w:rsidRPr="00D12C90" w:rsidRDefault="002F24D4" w:rsidP="00512025">
      <w:pPr>
        <w:rPr>
          <w:sz w:val="20"/>
          <w:szCs w:val="20"/>
          <w:lang w:val="fr-CA"/>
        </w:rPr>
        <w:sectPr w:rsidR="002F24D4" w:rsidRPr="00D12C90" w:rsidSect="006B18FF">
          <w:type w:val="continuous"/>
          <w:pgSz w:w="12240" w:h="15840"/>
          <w:pgMar w:top="1080" w:right="1080" w:bottom="1440" w:left="1080" w:header="708" w:footer="708" w:gutter="0"/>
          <w:pgBorders w:offsetFrom="page">
            <w:top w:val="double" w:sz="4" w:space="24" w:color="5B9BD5" w:themeColor="accent1"/>
            <w:left w:val="double" w:sz="4" w:space="24" w:color="5B9BD5" w:themeColor="accent1"/>
            <w:bottom w:val="double" w:sz="4" w:space="24" w:color="5B9BD5" w:themeColor="accent1"/>
            <w:right w:val="double" w:sz="4" w:space="24" w:color="5B9BD5" w:themeColor="accent1"/>
          </w:pgBorders>
          <w:cols w:space="708"/>
          <w:docGrid w:linePitch="360"/>
        </w:sectPr>
      </w:pPr>
    </w:p>
    <w:p w14:paraId="44B0249E" w14:textId="4CC818D9" w:rsidR="00E86540" w:rsidRPr="00D12C90" w:rsidRDefault="00C8343D" w:rsidP="006C2F7B">
      <w:pPr>
        <w:pStyle w:val="ListParagraph"/>
        <w:numPr>
          <w:ilvl w:val="0"/>
          <w:numId w:val="25"/>
        </w:numPr>
        <w:rPr>
          <w:sz w:val="20"/>
          <w:szCs w:val="20"/>
        </w:rPr>
      </w:pPr>
      <w:proofErr w:type="spellStart"/>
      <w:r w:rsidRPr="00D12C90">
        <w:rPr>
          <w:sz w:val="20"/>
          <w:szCs w:val="20"/>
        </w:rPr>
        <w:lastRenderedPageBreak/>
        <w:t>Douleur</w:t>
      </w:r>
      <w:proofErr w:type="spellEnd"/>
      <w:r w:rsidR="006C2F7B" w:rsidRPr="00D12C90">
        <w:rPr>
          <w:sz w:val="20"/>
          <w:szCs w:val="20"/>
        </w:rPr>
        <w:t xml:space="preserve"> </w:t>
      </w:r>
      <w:r w:rsidR="002820BC" w:rsidRPr="00D12C90">
        <w:rPr>
          <w:sz w:val="20"/>
          <w:szCs w:val="20"/>
          <w:u w:val="thick"/>
        </w:rPr>
        <w:tab/>
      </w:r>
      <w:r w:rsidR="002820BC" w:rsidRPr="00D12C90">
        <w:rPr>
          <w:sz w:val="20"/>
          <w:szCs w:val="20"/>
          <w:u w:val="thick"/>
        </w:rPr>
        <w:tab/>
      </w:r>
      <w:r w:rsidR="002820BC" w:rsidRPr="00D12C90">
        <w:rPr>
          <w:sz w:val="20"/>
          <w:szCs w:val="20"/>
          <w:u w:val="thick"/>
        </w:rPr>
        <w:tab/>
      </w:r>
      <w:r w:rsidR="002820BC" w:rsidRPr="00D12C90">
        <w:rPr>
          <w:sz w:val="20"/>
          <w:szCs w:val="20"/>
          <w:u w:val="thick"/>
        </w:rPr>
        <w:tab/>
      </w:r>
      <w:r w:rsidR="002820BC" w:rsidRPr="00D12C90">
        <w:rPr>
          <w:sz w:val="20"/>
          <w:szCs w:val="20"/>
          <w:u w:val="thick"/>
        </w:rPr>
        <w:tab/>
      </w:r>
    </w:p>
    <w:p w14:paraId="3479891B" w14:textId="7A64AA51" w:rsidR="00E86540" w:rsidRPr="00D12C90" w:rsidRDefault="009D1B28" w:rsidP="006C2F7B">
      <w:pPr>
        <w:pStyle w:val="ListParagraph"/>
        <w:numPr>
          <w:ilvl w:val="0"/>
          <w:numId w:val="25"/>
        </w:numPr>
        <w:rPr>
          <w:sz w:val="20"/>
          <w:szCs w:val="20"/>
        </w:rPr>
      </w:pPr>
      <w:proofErr w:type="spellStart"/>
      <w:r w:rsidRPr="00D12C90">
        <w:rPr>
          <w:sz w:val="20"/>
          <w:szCs w:val="20"/>
        </w:rPr>
        <w:t>Dyspn</w:t>
      </w:r>
      <w:r w:rsidR="00C8343D" w:rsidRPr="00D12C90">
        <w:rPr>
          <w:sz w:val="20"/>
          <w:szCs w:val="20"/>
        </w:rPr>
        <w:t>ée</w:t>
      </w:r>
      <w:proofErr w:type="spellEnd"/>
      <w:r w:rsidR="00C8343D" w:rsidRPr="00D12C90">
        <w:rPr>
          <w:sz w:val="20"/>
          <w:szCs w:val="20"/>
        </w:rPr>
        <w:t xml:space="preserve"> au repos</w:t>
      </w:r>
      <w:r w:rsidR="002820BC" w:rsidRPr="00D12C90">
        <w:rPr>
          <w:sz w:val="20"/>
          <w:szCs w:val="20"/>
          <w:u w:val="thick"/>
        </w:rPr>
        <w:tab/>
      </w:r>
      <w:r w:rsidR="002820BC" w:rsidRPr="00D12C90">
        <w:rPr>
          <w:sz w:val="20"/>
          <w:szCs w:val="20"/>
          <w:u w:val="thick"/>
        </w:rPr>
        <w:tab/>
      </w:r>
      <w:r w:rsidR="002820BC" w:rsidRPr="00D12C90">
        <w:rPr>
          <w:sz w:val="20"/>
          <w:szCs w:val="20"/>
          <w:u w:val="thick"/>
        </w:rPr>
        <w:tab/>
      </w:r>
      <w:r w:rsidR="002820BC" w:rsidRPr="00D12C90">
        <w:rPr>
          <w:sz w:val="20"/>
          <w:szCs w:val="20"/>
          <w:u w:val="thick"/>
        </w:rPr>
        <w:tab/>
      </w:r>
    </w:p>
    <w:p w14:paraId="358DA421" w14:textId="1F4A0A13" w:rsidR="009D1B28" w:rsidRPr="00D12C90" w:rsidRDefault="009D1B28" w:rsidP="006C2F7B">
      <w:pPr>
        <w:pStyle w:val="ListParagraph"/>
        <w:numPr>
          <w:ilvl w:val="0"/>
          <w:numId w:val="25"/>
        </w:numPr>
        <w:rPr>
          <w:sz w:val="20"/>
          <w:szCs w:val="20"/>
        </w:rPr>
      </w:pPr>
      <w:proofErr w:type="spellStart"/>
      <w:r w:rsidRPr="00D12C90">
        <w:rPr>
          <w:sz w:val="20"/>
          <w:szCs w:val="20"/>
        </w:rPr>
        <w:t>Dyspn</w:t>
      </w:r>
      <w:r w:rsidR="00C8343D" w:rsidRPr="00D12C90">
        <w:rPr>
          <w:sz w:val="20"/>
          <w:szCs w:val="20"/>
        </w:rPr>
        <w:t>ée</w:t>
      </w:r>
      <w:proofErr w:type="spellEnd"/>
      <w:r w:rsidR="00C8343D" w:rsidRPr="00D12C90">
        <w:rPr>
          <w:sz w:val="20"/>
          <w:szCs w:val="20"/>
        </w:rPr>
        <w:t xml:space="preserve"> à </w:t>
      </w:r>
      <w:proofErr w:type="spellStart"/>
      <w:r w:rsidR="00C8343D" w:rsidRPr="00D12C90">
        <w:rPr>
          <w:sz w:val="20"/>
          <w:szCs w:val="20"/>
        </w:rPr>
        <w:t>l’effort</w:t>
      </w:r>
      <w:proofErr w:type="spellEnd"/>
      <w:r w:rsidR="002820BC" w:rsidRPr="00D12C90">
        <w:rPr>
          <w:sz w:val="20"/>
          <w:szCs w:val="20"/>
          <w:u w:val="thick"/>
        </w:rPr>
        <w:tab/>
      </w:r>
      <w:r w:rsidR="002820BC" w:rsidRPr="00D12C90">
        <w:rPr>
          <w:sz w:val="20"/>
          <w:szCs w:val="20"/>
          <w:u w:val="thick"/>
        </w:rPr>
        <w:tab/>
      </w:r>
      <w:r w:rsidR="002820BC" w:rsidRPr="00D12C90">
        <w:rPr>
          <w:sz w:val="20"/>
          <w:szCs w:val="20"/>
          <w:u w:val="thick"/>
        </w:rPr>
        <w:tab/>
      </w:r>
    </w:p>
    <w:p w14:paraId="15DE5F3B" w14:textId="4E64E06D" w:rsidR="00E86540" w:rsidRPr="00D12C90" w:rsidRDefault="00E86540" w:rsidP="006C2F7B">
      <w:pPr>
        <w:pStyle w:val="ListParagraph"/>
        <w:numPr>
          <w:ilvl w:val="0"/>
          <w:numId w:val="25"/>
        </w:numPr>
        <w:rPr>
          <w:sz w:val="20"/>
          <w:szCs w:val="20"/>
        </w:rPr>
      </w:pPr>
      <w:proofErr w:type="spellStart"/>
      <w:r w:rsidRPr="00D12C90">
        <w:rPr>
          <w:sz w:val="20"/>
          <w:szCs w:val="20"/>
        </w:rPr>
        <w:t>D</w:t>
      </w:r>
      <w:r w:rsidR="00127214" w:rsidRPr="00D12C90">
        <w:rPr>
          <w:sz w:val="20"/>
          <w:szCs w:val="20"/>
        </w:rPr>
        <w:t>é</w:t>
      </w:r>
      <w:r w:rsidRPr="00D12C90">
        <w:rPr>
          <w:sz w:val="20"/>
          <w:szCs w:val="20"/>
        </w:rPr>
        <w:t>lirium</w:t>
      </w:r>
      <w:proofErr w:type="spellEnd"/>
      <w:r w:rsidR="00381685" w:rsidRPr="00D12C90">
        <w:rPr>
          <w:sz w:val="20"/>
          <w:szCs w:val="20"/>
        </w:rPr>
        <w:t xml:space="preserve"> </w:t>
      </w:r>
      <w:proofErr w:type="spellStart"/>
      <w:r w:rsidR="00381685" w:rsidRPr="00D12C90">
        <w:rPr>
          <w:sz w:val="20"/>
          <w:szCs w:val="20"/>
        </w:rPr>
        <w:t>o</w:t>
      </w:r>
      <w:r w:rsidR="00C8343D" w:rsidRPr="00D12C90">
        <w:rPr>
          <w:sz w:val="20"/>
          <w:szCs w:val="20"/>
        </w:rPr>
        <w:t>u</w:t>
      </w:r>
      <w:proofErr w:type="spellEnd"/>
      <w:r w:rsidR="00C8343D" w:rsidRPr="00D12C90">
        <w:rPr>
          <w:sz w:val="20"/>
          <w:szCs w:val="20"/>
        </w:rPr>
        <w:t xml:space="preserve"> agitation</w:t>
      </w:r>
      <w:r w:rsidR="002820BC" w:rsidRPr="00D12C90">
        <w:rPr>
          <w:sz w:val="20"/>
          <w:szCs w:val="20"/>
          <w:u w:val="thick"/>
        </w:rPr>
        <w:tab/>
      </w:r>
      <w:r w:rsidR="002820BC" w:rsidRPr="00D12C90">
        <w:rPr>
          <w:sz w:val="20"/>
          <w:szCs w:val="20"/>
          <w:u w:val="thick"/>
        </w:rPr>
        <w:tab/>
      </w:r>
      <w:r w:rsidR="002820BC" w:rsidRPr="00D12C90">
        <w:rPr>
          <w:sz w:val="20"/>
          <w:szCs w:val="20"/>
          <w:u w:val="thick"/>
        </w:rPr>
        <w:tab/>
      </w:r>
    </w:p>
    <w:p w14:paraId="0EF81ABA" w14:textId="0962541F" w:rsidR="00B56B39" w:rsidRPr="00D12C90" w:rsidRDefault="00C8343D" w:rsidP="006C2F7B">
      <w:pPr>
        <w:pStyle w:val="ListParagraph"/>
        <w:numPr>
          <w:ilvl w:val="0"/>
          <w:numId w:val="25"/>
        </w:numPr>
        <w:rPr>
          <w:sz w:val="20"/>
          <w:szCs w:val="20"/>
        </w:rPr>
      </w:pPr>
      <w:proofErr w:type="spellStart"/>
      <w:r w:rsidRPr="00D12C90">
        <w:rPr>
          <w:sz w:val="20"/>
          <w:szCs w:val="20"/>
        </w:rPr>
        <w:t>Œdème</w:t>
      </w:r>
      <w:proofErr w:type="spellEnd"/>
      <w:r w:rsidR="002820BC" w:rsidRPr="00D12C90">
        <w:rPr>
          <w:sz w:val="20"/>
          <w:szCs w:val="20"/>
          <w:u w:val="thick"/>
        </w:rPr>
        <w:tab/>
      </w:r>
      <w:r w:rsidR="002820BC" w:rsidRPr="00D12C90">
        <w:rPr>
          <w:sz w:val="20"/>
          <w:szCs w:val="20"/>
          <w:u w:val="thick"/>
        </w:rPr>
        <w:tab/>
      </w:r>
      <w:r w:rsidR="002820BC" w:rsidRPr="00D12C90">
        <w:rPr>
          <w:sz w:val="20"/>
          <w:szCs w:val="20"/>
          <w:u w:val="thick"/>
        </w:rPr>
        <w:tab/>
      </w:r>
      <w:r w:rsidR="002820BC" w:rsidRPr="00D12C90">
        <w:rPr>
          <w:sz w:val="20"/>
          <w:szCs w:val="20"/>
          <w:u w:val="thick"/>
        </w:rPr>
        <w:tab/>
      </w:r>
      <w:r w:rsidR="002820BC" w:rsidRPr="00D12C90">
        <w:rPr>
          <w:sz w:val="20"/>
          <w:szCs w:val="20"/>
          <w:u w:val="thick"/>
        </w:rPr>
        <w:tab/>
      </w:r>
    </w:p>
    <w:p w14:paraId="5F25FF33" w14:textId="07BCF812" w:rsidR="00B56B39" w:rsidRPr="00D12C90" w:rsidRDefault="00B56B39" w:rsidP="00B56B39">
      <w:pPr>
        <w:pStyle w:val="ListParagraph"/>
        <w:numPr>
          <w:ilvl w:val="0"/>
          <w:numId w:val="25"/>
        </w:numPr>
        <w:rPr>
          <w:sz w:val="20"/>
          <w:szCs w:val="20"/>
        </w:rPr>
      </w:pPr>
      <w:proofErr w:type="spellStart"/>
      <w:r w:rsidRPr="00D12C90">
        <w:rPr>
          <w:sz w:val="20"/>
          <w:szCs w:val="20"/>
        </w:rPr>
        <w:t>Naus</w:t>
      </w:r>
      <w:r w:rsidR="00C8343D" w:rsidRPr="00D12C90">
        <w:rPr>
          <w:sz w:val="20"/>
          <w:szCs w:val="20"/>
        </w:rPr>
        <w:t>é</w:t>
      </w:r>
      <w:r w:rsidRPr="00D12C90">
        <w:rPr>
          <w:sz w:val="20"/>
          <w:szCs w:val="20"/>
        </w:rPr>
        <w:t>e</w:t>
      </w:r>
      <w:r w:rsidR="005A6573" w:rsidRPr="00D12C90">
        <w:rPr>
          <w:sz w:val="20"/>
          <w:szCs w:val="20"/>
        </w:rPr>
        <w:t>s</w:t>
      </w:r>
      <w:proofErr w:type="spellEnd"/>
      <w:r w:rsidRPr="00D12C90">
        <w:rPr>
          <w:sz w:val="20"/>
          <w:szCs w:val="20"/>
        </w:rPr>
        <w:t xml:space="preserve"> </w:t>
      </w:r>
      <w:proofErr w:type="spellStart"/>
      <w:r w:rsidRPr="00D12C90">
        <w:rPr>
          <w:sz w:val="20"/>
          <w:szCs w:val="20"/>
        </w:rPr>
        <w:t>o</w:t>
      </w:r>
      <w:r w:rsidR="00C8343D" w:rsidRPr="00D12C90">
        <w:rPr>
          <w:sz w:val="20"/>
          <w:szCs w:val="20"/>
        </w:rPr>
        <w:t>u</w:t>
      </w:r>
      <w:proofErr w:type="spellEnd"/>
      <w:r w:rsidR="00C8343D" w:rsidRPr="00D12C90">
        <w:rPr>
          <w:sz w:val="20"/>
          <w:szCs w:val="20"/>
        </w:rPr>
        <w:t xml:space="preserve"> </w:t>
      </w:r>
      <w:proofErr w:type="spellStart"/>
      <w:r w:rsidR="00C8343D" w:rsidRPr="00D12C90">
        <w:rPr>
          <w:sz w:val="20"/>
          <w:szCs w:val="20"/>
        </w:rPr>
        <w:t>vomissement</w:t>
      </w:r>
      <w:r w:rsidR="005A6573" w:rsidRPr="00D12C90">
        <w:rPr>
          <w:sz w:val="20"/>
          <w:szCs w:val="20"/>
        </w:rPr>
        <w:t>s</w:t>
      </w:r>
      <w:proofErr w:type="spellEnd"/>
      <w:r w:rsidR="002820BC" w:rsidRPr="00D12C90">
        <w:rPr>
          <w:sz w:val="20"/>
          <w:szCs w:val="20"/>
          <w:u w:val="thick"/>
        </w:rPr>
        <w:tab/>
      </w:r>
      <w:r w:rsidR="002820BC" w:rsidRPr="00D12C90">
        <w:rPr>
          <w:sz w:val="20"/>
          <w:szCs w:val="20"/>
          <w:u w:val="thick"/>
        </w:rPr>
        <w:tab/>
      </w:r>
      <w:r w:rsidR="002820BC" w:rsidRPr="00D12C90">
        <w:rPr>
          <w:sz w:val="20"/>
          <w:szCs w:val="20"/>
          <w:u w:val="thick"/>
        </w:rPr>
        <w:tab/>
      </w:r>
    </w:p>
    <w:p w14:paraId="4FBC391E" w14:textId="0DA98D52" w:rsidR="00E52E31" w:rsidRPr="00D12C90" w:rsidRDefault="00E52E31" w:rsidP="006C2F7B">
      <w:pPr>
        <w:pStyle w:val="ListParagraph"/>
        <w:numPr>
          <w:ilvl w:val="0"/>
          <w:numId w:val="25"/>
        </w:numPr>
        <w:rPr>
          <w:sz w:val="20"/>
          <w:szCs w:val="20"/>
        </w:rPr>
      </w:pPr>
      <w:proofErr w:type="spellStart"/>
      <w:r w:rsidRPr="00D12C90">
        <w:rPr>
          <w:sz w:val="20"/>
          <w:szCs w:val="20"/>
        </w:rPr>
        <w:lastRenderedPageBreak/>
        <w:t>Anorexi</w:t>
      </w:r>
      <w:r w:rsidR="0083226D" w:rsidRPr="00D12C90">
        <w:rPr>
          <w:sz w:val="20"/>
          <w:szCs w:val="20"/>
        </w:rPr>
        <w:t>e</w:t>
      </w:r>
      <w:proofErr w:type="spellEnd"/>
      <w:r w:rsidR="002820BC" w:rsidRPr="00D12C90">
        <w:rPr>
          <w:sz w:val="20"/>
          <w:szCs w:val="20"/>
          <w:u w:val="thick"/>
        </w:rPr>
        <w:tab/>
      </w:r>
      <w:r w:rsidR="002820BC" w:rsidRPr="00D12C90">
        <w:rPr>
          <w:sz w:val="20"/>
          <w:szCs w:val="20"/>
          <w:u w:val="thick"/>
        </w:rPr>
        <w:tab/>
      </w:r>
      <w:r w:rsidR="002820BC" w:rsidRPr="00D12C90">
        <w:rPr>
          <w:sz w:val="20"/>
          <w:szCs w:val="20"/>
          <w:u w:val="thick"/>
        </w:rPr>
        <w:tab/>
      </w:r>
      <w:r w:rsidR="002820BC" w:rsidRPr="00D12C90">
        <w:rPr>
          <w:sz w:val="20"/>
          <w:szCs w:val="20"/>
          <w:u w:val="thick"/>
        </w:rPr>
        <w:tab/>
      </w:r>
      <w:r w:rsidR="002820BC" w:rsidRPr="00D12C90">
        <w:rPr>
          <w:sz w:val="20"/>
          <w:szCs w:val="20"/>
          <w:u w:val="thick"/>
        </w:rPr>
        <w:tab/>
      </w:r>
    </w:p>
    <w:p w14:paraId="02E81BD4" w14:textId="175F2EBF" w:rsidR="00E52E31" w:rsidRPr="00D12C90" w:rsidRDefault="005A6573" w:rsidP="006C2F7B">
      <w:pPr>
        <w:pStyle w:val="ListParagraph"/>
        <w:numPr>
          <w:ilvl w:val="0"/>
          <w:numId w:val="25"/>
        </w:numPr>
        <w:rPr>
          <w:sz w:val="20"/>
          <w:szCs w:val="20"/>
        </w:rPr>
      </w:pPr>
      <w:proofErr w:type="spellStart"/>
      <w:r w:rsidRPr="00D12C90">
        <w:rPr>
          <w:sz w:val="20"/>
          <w:szCs w:val="20"/>
        </w:rPr>
        <w:t>Cachexie</w:t>
      </w:r>
      <w:proofErr w:type="spellEnd"/>
      <w:r w:rsidR="002820BC" w:rsidRPr="00D12C90">
        <w:rPr>
          <w:sz w:val="20"/>
          <w:szCs w:val="20"/>
          <w:u w:val="thick"/>
        </w:rPr>
        <w:tab/>
      </w:r>
      <w:r w:rsidR="002820BC" w:rsidRPr="00D12C90">
        <w:rPr>
          <w:sz w:val="20"/>
          <w:szCs w:val="20"/>
          <w:u w:val="thick"/>
        </w:rPr>
        <w:tab/>
      </w:r>
      <w:r w:rsidR="002820BC" w:rsidRPr="00D12C90">
        <w:rPr>
          <w:sz w:val="20"/>
          <w:szCs w:val="20"/>
          <w:u w:val="thick"/>
        </w:rPr>
        <w:tab/>
      </w:r>
      <w:r w:rsidR="002820BC" w:rsidRPr="00D12C90">
        <w:rPr>
          <w:sz w:val="20"/>
          <w:szCs w:val="20"/>
          <w:u w:val="thick"/>
        </w:rPr>
        <w:tab/>
      </w:r>
    </w:p>
    <w:p w14:paraId="1D804505" w14:textId="195DF86F" w:rsidR="00E52E31" w:rsidRPr="00D12C90" w:rsidRDefault="00E52E31" w:rsidP="006C2F7B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D12C90">
        <w:rPr>
          <w:sz w:val="20"/>
          <w:szCs w:val="20"/>
        </w:rPr>
        <w:t>Fatigue</w:t>
      </w:r>
      <w:r w:rsidR="002820BC" w:rsidRPr="00D12C90">
        <w:rPr>
          <w:sz w:val="20"/>
          <w:szCs w:val="20"/>
          <w:u w:val="thick"/>
        </w:rPr>
        <w:tab/>
      </w:r>
      <w:r w:rsidR="002820BC" w:rsidRPr="00D12C90">
        <w:rPr>
          <w:sz w:val="20"/>
          <w:szCs w:val="20"/>
          <w:u w:val="thick"/>
        </w:rPr>
        <w:tab/>
      </w:r>
      <w:r w:rsidR="002820BC" w:rsidRPr="00D12C90">
        <w:rPr>
          <w:sz w:val="20"/>
          <w:szCs w:val="20"/>
          <w:u w:val="thick"/>
        </w:rPr>
        <w:tab/>
      </w:r>
      <w:r w:rsidR="002820BC" w:rsidRPr="00D12C90">
        <w:rPr>
          <w:sz w:val="20"/>
          <w:szCs w:val="20"/>
          <w:u w:val="thick"/>
        </w:rPr>
        <w:tab/>
      </w:r>
      <w:r w:rsidR="002820BC" w:rsidRPr="00D12C90">
        <w:rPr>
          <w:sz w:val="20"/>
          <w:szCs w:val="20"/>
          <w:u w:val="thick"/>
        </w:rPr>
        <w:tab/>
      </w:r>
    </w:p>
    <w:p w14:paraId="5CE4A2B7" w14:textId="303A5F98" w:rsidR="002855E3" w:rsidRPr="00D12C90" w:rsidRDefault="002855E3" w:rsidP="006C2F7B">
      <w:pPr>
        <w:pStyle w:val="ListParagraph"/>
        <w:numPr>
          <w:ilvl w:val="0"/>
          <w:numId w:val="25"/>
        </w:numPr>
        <w:rPr>
          <w:sz w:val="20"/>
          <w:szCs w:val="20"/>
        </w:rPr>
      </w:pPr>
      <w:proofErr w:type="spellStart"/>
      <w:r w:rsidRPr="00D12C90">
        <w:rPr>
          <w:sz w:val="20"/>
          <w:szCs w:val="20"/>
        </w:rPr>
        <w:t>Dysphagi</w:t>
      </w:r>
      <w:r w:rsidR="0083226D" w:rsidRPr="00D12C90">
        <w:rPr>
          <w:sz w:val="20"/>
          <w:szCs w:val="20"/>
        </w:rPr>
        <w:t>e</w:t>
      </w:r>
      <w:proofErr w:type="spellEnd"/>
      <w:r w:rsidR="002820BC" w:rsidRPr="00D12C90">
        <w:rPr>
          <w:sz w:val="20"/>
          <w:szCs w:val="20"/>
          <w:u w:val="thick"/>
        </w:rPr>
        <w:tab/>
      </w:r>
      <w:r w:rsidR="002820BC" w:rsidRPr="00D12C90">
        <w:rPr>
          <w:sz w:val="20"/>
          <w:szCs w:val="20"/>
          <w:u w:val="thick"/>
        </w:rPr>
        <w:tab/>
      </w:r>
      <w:r w:rsidR="002820BC" w:rsidRPr="00D12C90">
        <w:rPr>
          <w:sz w:val="20"/>
          <w:szCs w:val="20"/>
          <w:u w:val="thick"/>
        </w:rPr>
        <w:tab/>
      </w:r>
      <w:r w:rsidR="002820BC" w:rsidRPr="00D12C90">
        <w:rPr>
          <w:sz w:val="20"/>
          <w:szCs w:val="20"/>
          <w:u w:val="thick"/>
        </w:rPr>
        <w:tab/>
      </w:r>
    </w:p>
    <w:p w14:paraId="4A43256A" w14:textId="28238DC7" w:rsidR="002855E3" w:rsidRPr="00D12C90" w:rsidRDefault="002855E3" w:rsidP="006C2F7B">
      <w:pPr>
        <w:pStyle w:val="ListParagraph"/>
        <w:numPr>
          <w:ilvl w:val="0"/>
          <w:numId w:val="25"/>
        </w:numPr>
        <w:rPr>
          <w:sz w:val="20"/>
          <w:szCs w:val="20"/>
        </w:rPr>
      </w:pPr>
      <w:proofErr w:type="spellStart"/>
      <w:r w:rsidRPr="00D12C90">
        <w:rPr>
          <w:sz w:val="20"/>
          <w:szCs w:val="20"/>
        </w:rPr>
        <w:t>D</w:t>
      </w:r>
      <w:r w:rsidR="0083226D" w:rsidRPr="00D12C90">
        <w:rPr>
          <w:sz w:val="20"/>
          <w:szCs w:val="20"/>
        </w:rPr>
        <w:t>é</w:t>
      </w:r>
      <w:r w:rsidRPr="00D12C90">
        <w:rPr>
          <w:sz w:val="20"/>
          <w:szCs w:val="20"/>
        </w:rPr>
        <w:t>pression</w:t>
      </w:r>
      <w:proofErr w:type="spellEnd"/>
      <w:r w:rsidR="002820BC" w:rsidRPr="00D12C90">
        <w:rPr>
          <w:sz w:val="20"/>
          <w:szCs w:val="20"/>
          <w:u w:val="thick"/>
        </w:rPr>
        <w:tab/>
      </w:r>
      <w:r w:rsidR="002820BC" w:rsidRPr="00D12C90">
        <w:rPr>
          <w:sz w:val="20"/>
          <w:szCs w:val="20"/>
          <w:u w:val="thick"/>
        </w:rPr>
        <w:tab/>
      </w:r>
      <w:r w:rsidR="002820BC" w:rsidRPr="00D12C90">
        <w:rPr>
          <w:sz w:val="20"/>
          <w:szCs w:val="20"/>
          <w:u w:val="thick"/>
        </w:rPr>
        <w:tab/>
      </w:r>
      <w:r w:rsidR="002820BC" w:rsidRPr="00D12C90">
        <w:rPr>
          <w:sz w:val="20"/>
          <w:szCs w:val="20"/>
          <w:u w:val="thick"/>
        </w:rPr>
        <w:tab/>
      </w:r>
    </w:p>
    <w:p w14:paraId="354797D3" w14:textId="23244395" w:rsidR="002855E3" w:rsidRPr="00D12C90" w:rsidRDefault="0083226D" w:rsidP="0096135C">
      <w:pPr>
        <w:pStyle w:val="ListParagraph"/>
        <w:numPr>
          <w:ilvl w:val="0"/>
          <w:numId w:val="25"/>
        </w:numPr>
        <w:rPr>
          <w:sz w:val="20"/>
          <w:szCs w:val="20"/>
        </w:rPr>
        <w:sectPr w:rsidR="002855E3" w:rsidRPr="00D12C90" w:rsidSect="002F24D4">
          <w:type w:val="continuous"/>
          <w:pgSz w:w="12240" w:h="15840"/>
          <w:pgMar w:top="1440" w:right="1080" w:bottom="1440" w:left="1080" w:header="708" w:footer="708" w:gutter="0"/>
          <w:pgBorders w:offsetFrom="page">
            <w:top w:val="double" w:sz="4" w:space="24" w:color="5B9BD5" w:themeColor="accent1"/>
            <w:left w:val="double" w:sz="4" w:space="24" w:color="5B9BD5" w:themeColor="accent1"/>
            <w:bottom w:val="double" w:sz="4" w:space="24" w:color="5B9BD5" w:themeColor="accent1"/>
            <w:right w:val="double" w:sz="4" w:space="24" w:color="5B9BD5" w:themeColor="accent1"/>
          </w:pgBorders>
          <w:cols w:num="2" w:space="708"/>
          <w:docGrid w:linePitch="360"/>
        </w:sectPr>
      </w:pPr>
      <w:proofErr w:type="spellStart"/>
      <w:r w:rsidRPr="00D12C90">
        <w:rPr>
          <w:sz w:val="20"/>
          <w:szCs w:val="20"/>
        </w:rPr>
        <w:t>Anxiété</w:t>
      </w:r>
      <w:proofErr w:type="spellEnd"/>
      <w:r w:rsidR="002820BC" w:rsidRPr="00D12C90">
        <w:rPr>
          <w:sz w:val="20"/>
          <w:szCs w:val="20"/>
          <w:u w:val="thick"/>
        </w:rPr>
        <w:tab/>
      </w:r>
      <w:r w:rsidR="002820BC" w:rsidRPr="00D12C90">
        <w:rPr>
          <w:sz w:val="20"/>
          <w:szCs w:val="20"/>
          <w:u w:val="thick"/>
        </w:rPr>
        <w:tab/>
      </w:r>
      <w:r w:rsidR="002820BC" w:rsidRPr="00D12C90">
        <w:rPr>
          <w:sz w:val="20"/>
          <w:szCs w:val="20"/>
          <w:u w:val="thick"/>
        </w:rPr>
        <w:tab/>
      </w:r>
      <w:r w:rsidR="002820BC" w:rsidRPr="00D12C90">
        <w:rPr>
          <w:sz w:val="20"/>
          <w:szCs w:val="20"/>
          <w:u w:val="thick"/>
        </w:rPr>
        <w:tab/>
      </w:r>
      <w:r w:rsidR="002820BC" w:rsidRPr="00D12C90">
        <w:rPr>
          <w:sz w:val="20"/>
          <w:szCs w:val="20"/>
          <w:u w:val="thick"/>
        </w:rPr>
        <w:tab/>
      </w:r>
    </w:p>
    <w:p w14:paraId="16983AFE" w14:textId="77777777" w:rsidR="002F24D4" w:rsidRPr="00D12C90" w:rsidRDefault="002F24D4" w:rsidP="00D37E46">
      <w:pPr>
        <w:rPr>
          <w:sz w:val="20"/>
          <w:szCs w:val="20"/>
        </w:rPr>
      </w:pPr>
    </w:p>
    <w:p w14:paraId="691BE4BC" w14:textId="190B952A" w:rsidR="006C2F7B" w:rsidRPr="00D12C90" w:rsidRDefault="001E71B7" w:rsidP="00E80C11">
      <w:pPr>
        <w:rPr>
          <w:sz w:val="20"/>
          <w:szCs w:val="20"/>
          <w:lang w:val="fr-CA"/>
        </w:rPr>
        <w:sectPr w:rsidR="006C2F7B" w:rsidRPr="00D12C90" w:rsidSect="00A83DC7">
          <w:type w:val="continuous"/>
          <w:pgSz w:w="12240" w:h="15840"/>
          <w:pgMar w:top="1440" w:right="1080" w:bottom="1440" w:left="1080" w:header="708" w:footer="708" w:gutter="0"/>
          <w:pgBorders w:offsetFrom="page">
            <w:top w:val="double" w:sz="4" w:space="24" w:color="5B9BD5" w:themeColor="accent1"/>
            <w:left w:val="double" w:sz="4" w:space="24" w:color="5B9BD5" w:themeColor="accent1"/>
            <w:bottom w:val="double" w:sz="4" w:space="24" w:color="5B9BD5" w:themeColor="accent1"/>
            <w:right w:val="double" w:sz="4" w:space="24" w:color="5B9BD5" w:themeColor="accent1"/>
          </w:pgBorders>
          <w:cols w:space="708"/>
          <w:docGrid w:linePitch="360"/>
        </w:sectPr>
      </w:pPr>
      <w:r w:rsidRPr="00D12C90">
        <w:rPr>
          <w:sz w:val="20"/>
          <w:szCs w:val="20"/>
          <w:lang w:val="fr-CA"/>
        </w:rPr>
        <w:t xml:space="preserve">Complications </w:t>
      </w:r>
      <w:r w:rsidR="00070B2B" w:rsidRPr="00D12C90">
        <w:rPr>
          <w:sz w:val="20"/>
          <w:szCs w:val="20"/>
          <w:lang w:val="fr-CA"/>
        </w:rPr>
        <w:t xml:space="preserve">et soins spécialisés requis </w:t>
      </w:r>
      <w:r w:rsidR="00B17B40" w:rsidRPr="00D12C90">
        <w:rPr>
          <w:sz w:val="20"/>
          <w:szCs w:val="20"/>
          <w:lang w:val="fr-CA"/>
        </w:rPr>
        <w:t>: (</w:t>
      </w:r>
      <w:r w:rsidR="00070B2B" w:rsidRPr="00D12C90">
        <w:rPr>
          <w:sz w:val="20"/>
          <w:szCs w:val="20"/>
          <w:lang w:val="fr-CA"/>
        </w:rPr>
        <w:t>veuillez préciser</w:t>
      </w:r>
      <w:r w:rsidR="00B17B40" w:rsidRPr="00D12C90">
        <w:rPr>
          <w:sz w:val="20"/>
          <w:szCs w:val="20"/>
          <w:lang w:val="fr-CA"/>
        </w:rPr>
        <w:t>)</w:t>
      </w:r>
    </w:p>
    <w:p w14:paraId="023ED1D8" w14:textId="597445FB" w:rsidR="00D23F94" w:rsidRPr="00D12C90" w:rsidRDefault="00070B2B" w:rsidP="00D23F94">
      <w:pPr>
        <w:pStyle w:val="ListParagraph"/>
        <w:numPr>
          <w:ilvl w:val="0"/>
          <w:numId w:val="26"/>
        </w:numPr>
        <w:rPr>
          <w:sz w:val="20"/>
          <w:szCs w:val="20"/>
          <w:lang w:val="fr-CA"/>
        </w:rPr>
      </w:pPr>
      <w:r w:rsidRPr="00D12C90">
        <w:rPr>
          <w:b/>
          <w:sz w:val="20"/>
          <w:szCs w:val="20"/>
          <w:lang w:val="fr-CA"/>
        </w:rPr>
        <w:lastRenderedPageBreak/>
        <w:t>Isolement</w:t>
      </w:r>
      <w:r w:rsidRPr="00D12C90">
        <w:rPr>
          <w:sz w:val="20"/>
          <w:szCs w:val="20"/>
          <w:lang w:val="fr-CA"/>
        </w:rPr>
        <w:t xml:space="preserve"> requis en raison de </w:t>
      </w:r>
      <w:r w:rsidR="00D23F94" w:rsidRPr="00D12C90">
        <w:rPr>
          <w:sz w:val="20"/>
          <w:szCs w:val="20"/>
          <w:lang w:val="fr-CA"/>
        </w:rPr>
        <w:t xml:space="preserve">: </w:t>
      </w:r>
      <w:r w:rsidRPr="00D12C90">
        <w:rPr>
          <w:sz w:val="20"/>
          <w:szCs w:val="20"/>
          <w:u w:val="thick"/>
          <w:lang w:val="fr-CA"/>
        </w:rPr>
        <w:tab/>
      </w:r>
      <w:r w:rsidRPr="00D12C90">
        <w:rPr>
          <w:sz w:val="20"/>
          <w:szCs w:val="20"/>
          <w:u w:val="thick"/>
          <w:lang w:val="fr-CA"/>
        </w:rPr>
        <w:tab/>
      </w:r>
    </w:p>
    <w:p w14:paraId="6E22DE8E" w14:textId="444945B1" w:rsidR="006D05A6" w:rsidRPr="00D12C90" w:rsidRDefault="00070B2B" w:rsidP="00B17B40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D12C90">
        <w:rPr>
          <w:sz w:val="20"/>
          <w:szCs w:val="20"/>
        </w:rPr>
        <w:t xml:space="preserve">Occlusion </w:t>
      </w:r>
      <w:proofErr w:type="spellStart"/>
      <w:r w:rsidRPr="00D12C90">
        <w:rPr>
          <w:sz w:val="20"/>
          <w:szCs w:val="20"/>
        </w:rPr>
        <w:t>intestinale</w:t>
      </w:r>
      <w:proofErr w:type="spellEnd"/>
    </w:p>
    <w:p w14:paraId="4AC0DAC2" w14:textId="317ED9BE" w:rsidR="00EA1FB2" w:rsidRPr="00D12C90" w:rsidRDefault="00070B2B" w:rsidP="006C2F7B">
      <w:pPr>
        <w:pStyle w:val="ListParagraph"/>
        <w:numPr>
          <w:ilvl w:val="0"/>
          <w:numId w:val="26"/>
        </w:numPr>
        <w:rPr>
          <w:sz w:val="20"/>
          <w:szCs w:val="20"/>
        </w:rPr>
      </w:pPr>
      <w:proofErr w:type="spellStart"/>
      <w:r w:rsidRPr="00D12C90">
        <w:rPr>
          <w:sz w:val="20"/>
          <w:szCs w:val="20"/>
        </w:rPr>
        <w:t>Plaies</w:t>
      </w:r>
      <w:proofErr w:type="spellEnd"/>
      <w:r w:rsidRPr="00D12C90">
        <w:rPr>
          <w:sz w:val="20"/>
          <w:szCs w:val="20"/>
        </w:rPr>
        <w:t xml:space="preserve"> </w:t>
      </w:r>
      <w:r w:rsidR="00E80C11" w:rsidRPr="00D12C90">
        <w:rPr>
          <w:sz w:val="20"/>
          <w:szCs w:val="20"/>
        </w:rPr>
        <w:t xml:space="preserve">: </w:t>
      </w:r>
      <w:r w:rsidR="002820BC" w:rsidRPr="00D12C90">
        <w:rPr>
          <w:sz w:val="20"/>
          <w:szCs w:val="20"/>
        </w:rPr>
        <w:tab/>
      </w:r>
      <w:r w:rsidR="002820BC" w:rsidRPr="00D12C90">
        <w:rPr>
          <w:sz w:val="20"/>
          <w:szCs w:val="20"/>
          <w:u w:val="thick"/>
        </w:rPr>
        <w:tab/>
      </w:r>
      <w:r w:rsidR="002820BC" w:rsidRPr="00D12C90">
        <w:rPr>
          <w:sz w:val="20"/>
          <w:szCs w:val="20"/>
          <w:u w:val="thick"/>
        </w:rPr>
        <w:tab/>
      </w:r>
      <w:r w:rsidR="002820BC" w:rsidRPr="00D12C90">
        <w:rPr>
          <w:sz w:val="20"/>
          <w:szCs w:val="20"/>
          <w:u w:val="thick"/>
        </w:rPr>
        <w:tab/>
      </w:r>
      <w:r w:rsidR="002820BC" w:rsidRPr="00D12C90">
        <w:rPr>
          <w:sz w:val="20"/>
          <w:szCs w:val="20"/>
          <w:u w:val="thick"/>
        </w:rPr>
        <w:tab/>
      </w:r>
    </w:p>
    <w:p w14:paraId="639510FA" w14:textId="051E9B7A" w:rsidR="00B17B40" w:rsidRPr="00D12C90" w:rsidRDefault="00B17B40" w:rsidP="006C2F7B">
      <w:pPr>
        <w:pStyle w:val="ListParagraph"/>
        <w:numPr>
          <w:ilvl w:val="0"/>
          <w:numId w:val="26"/>
        </w:numPr>
        <w:rPr>
          <w:sz w:val="20"/>
          <w:szCs w:val="20"/>
        </w:rPr>
      </w:pPr>
      <w:proofErr w:type="spellStart"/>
      <w:r w:rsidRPr="00D12C90">
        <w:rPr>
          <w:sz w:val="20"/>
          <w:szCs w:val="20"/>
        </w:rPr>
        <w:t>Ascite</w:t>
      </w:r>
      <w:proofErr w:type="spellEnd"/>
    </w:p>
    <w:p w14:paraId="68B9321E" w14:textId="1B59DE8D" w:rsidR="00EA1FB2" w:rsidRPr="00D12C90" w:rsidRDefault="00070B2B" w:rsidP="006C2F7B">
      <w:pPr>
        <w:pStyle w:val="ListParagraph"/>
        <w:numPr>
          <w:ilvl w:val="0"/>
          <w:numId w:val="26"/>
        </w:numPr>
        <w:rPr>
          <w:sz w:val="20"/>
          <w:szCs w:val="20"/>
          <w:lang w:val="fr-CA"/>
        </w:rPr>
      </w:pPr>
      <w:r w:rsidRPr="00D12C90">
        <w:rPr>
          <w:sz w:val="20"/>
          <w:szCs w:val="20"/>
          <w:lang w:val="fr-CA"/>
        </w:rPr>
        <w:t>Épanchement pleural</w:t>
      </w:r>
      <w:r w:rsidR="005A6573" w:rsidRPr="00D12C90">
        <w:rPr>
          <w:sz w:val="20"/>
          <w:szCs w:val="20"/>
          <w:lang w:val="fr-CA"/>
        </w:rPr>
        <w:t xml:space="preserve"> (</w:t>
      </w:r>
      <w:proofErr w:type="spellStart"/>
      <w:r w:rsidR="005A6573" w:rsidRPr="00D12C90">
        <w:rPr>
          <w:i/>
          <w:sz w:val="20"/>
          <w:szCs w:val="20"/>
          <w:lang w:val="fr-CA"/>
        </w:rPr>
        <w:t>considerez</w:t>
      </w:r>
      <w:proofErr w:type="spellEnd"/>
      <w:r w:rsidR="005A6573" w:rsidRPr="00D12C90">
        <w:rPr>
          <w:i/>
          <w:sz w:val="20"/>
          <w:szCs w:val="20"/>
          <w:lang w:val="fr-CA"/>
        </w:rPr>
        <w:t xml:space="preserve"> insertion de drain</w:t>
      </w:r>
      <w:r w:rsidR="005A6573" w:rsidRPr="00D12C90">
        <w:rPr>
          <w:sz w:val="20"/>
          <w:szCs w:val="20"/>
          <w:lang w:val="fr-CA"/>
        </w:rPr>
        <w:t>)</w:t>
      </w:r>
    </w:p>
    <w:p w14:paraId="4B755A23" w14:textId="354B58A6" w:rsidR="00070B2B" w:rsidRPr="00D12C90" w:rsidRDefault="00070B2B" w:rsidP="006C2F7B">
      <w:pPr>
        <w:pStyle w:val="ListParagraph"/>
        <w:numPr>
          <w:ilvl w:val="0"/>
          <w:numId w:val="26"/>
        </w:numPr>
        <w:rPr>
          <w:sz w:val="20"/>
          <w:szCs w:val="20"/>
        </w:rPr>
      </w:pPr>
      <w:proofErr w:type="spellStart"/>
      <w:r w:rsidRPr="00D12C90">
        <w:rPr>
          <w:sz w:val="20"/>
          <w:szCs w:val="20"/>
        </w:rPr>
        <w:t>Lymphœdème</w:t>
      </w:r>
      <w:proofErr w:type="spellEnd"/>
      <w:r w:rsidRPr="00D12C90">
        <w:rPr>
          <w:sz w:val="20"/>
          <w:szCs w:val="20"/>
        </w:rPr>
        <w:t xml:space="preserve"> </w:t>
      </w:r>
    </w:p>
    <w:p w14:paraId="45795717" w14:textId="303A7D89" w:rsidR="00F76DBC" w:rsidRPr="00D12C90" w:rsidRDefault="00F76DBC" w:rsidP="006C2F7B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D12C90">
        <w:rPr>
          <w:sz w:val="20"/>
          <w:szCs w:val="20"/>
        </w:rPr>
        <w:t>Compression</w:t>
      </w:r>
      <w:r w:rsidR="00070B2B" w:rsidRPr="00D12C90">
        <w:rPr>
          <w:sz w:val="20"/>
          <w:szCs w:val="20"/>
        </w:rPr>
        <w:t xml:space="preserve"> de la </w:t>
      </w:r>
      <w:proofErr w:type="spellStart"/>
      <w:r w:rsidR="00070B2B" w:rsidRPr="00D12C90">
        <w:rPr>
          <w:sz w:val="20"/>
          <w:szCs w:val="20"/>
        </w:rPr>
        <w:t>moelle</w:t>
      </w:r>
      <w:proofErr w:type="spellEnd"/>
      <w:r w:rsidR="00070B2B" w:rsidRPr="00D12C90">
        <w:rPr>
          <w:sz w:val="20"/>
          <w:szCs w:val="20"/>
        </w:rPr>
        <w:t xml:space="preserve"> </w:t>
      </w:r>
      <w:proofErr w:type="spellStart"/>
      <w:r w:rsidR="00070B2B" w:rsidRPr="00D12C90">
        <w:rPr>
          <w:sz w:val="20"/>
          <w:szCs w:val="20"/>
        </w:rPr>
        <w:t>épinière</w:t>
      </w:r>
      <w:proofErr w:type="spellEnd"/>
    </w:p>
    <w:p w14:paraId="659FFCA5" w14:textId="5B8F1B22" w:rsidR="006D05A6" w:rsidRPr="00D12C90" w:rsidRDefault="00070B2B" w:rsidP="006C2F7B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D12C90">
        <w:rPr>
          <w:sz w:val="20"/>
          <w:szCs w:val="20"/>
        </w:rPr>
        <w:t xml:space="preserve">Crises </w:t>
      </w:r>
      <w:proofErr w:type="spellStart"/>
      <w:r w:rsidRPr="00D12C90">
        <w:rPr>
          <w:sz w:val="20"/>
          <w:szCs w:val="20"/>
        </w:rPr>
        <w:t>épileptiques</w:t>
      </w:r>
      <w:proofErr w:type="spellEnd"/>
    </w:p>
    <w:p w14:paraId="45AC32AA" w14:textId="4D59BDBC" w:rsidR="00F76DBC" w:rsidRPr="00D12C90" w:rsidRDefault="00070B2B" w:rsidP="006D05A6">
      <w:pPr>
        <w:pStyle w:val="ListParagraph"/>
        <w:numPr>
          <w:ilvl w:val="0"/>
          <w:numId w:val="26"/>
        </w:numPr>
        <w:rPr>
          <w:sz w:val="20"/>
          <w:szCs w:val="20"/>
        </w:rPr>
      </w:pPr>
      <w:proofErr w:type="spellStart"/>
      <w:r w:rsidRPr="00D12C90">
        <w:rPr>
          <w:sz w:val="20"/>
          <w:szCs w:val="20"/>
        </w:rPr>
        <w:t>Saignements</w:t>
      </w:r>
      <w:proofErr w:type="spellEnd"/>
    </w:p>
    <w:p w14:paraId="7A206CBC" w14:textId="77777777" w:rsidR="00665B32" w:rsidRPr="00D12C90" w:rsidRDefault="00665B32" w:rsidP="006D05A6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D12C90">
        <w:rPr>
          <w:sz w:val="20"/>
          <w:szCs w:val="20"/>
        </w:rPr>
        <w:t>Transfusions</w:t>
      </w:r>
    </w:p>
    <w:p w14:paraId="48F8655A" w14:textId="1BCFF1CF" w:rsidR="00665B32" w:rsidRPr="00D12C90" w:rsidRDefault="003C02E2" w:rsidP="006D05A6">
      <w:pPr>
        <w:pStyle w:val="ListParagraph"/>
        <w:numPr>
          <w:ilvl w:val="0"/>
          <w:numId w:val="26"/>
        </w:numPr>
        <w:rPr>
          <w:sz w:val="20"/>
          <w:szCs w:val="20"/>
          <w:lang w:val="fr-CA"/>
        </w:rPr>
      </w:pPr>
      <w:r w:rsidRPr="00D12C90">
        <w:rPr>
          <w:sz w:val="20"/>
          <w:szCs w:val="20"/>
          <w:lang w:val="fr-CA"/>
        </w:rPr>
        <w:t xml:space="preserve">Hydratation </w:t>
      </w:r>
      <w:r w:rsidR="00AC3CCC" w:rsidRPr="00D12C90">
        <w:rPr>
          <w:sz w:val="20"/>
          <w:szCs w:val="20"/>
        </w:rPr>
        <w:sym w:font="Wingdings" w:char="F06F"/>
      </w:r>
      <w:r w:rsidR="00070B2B" w:rsidRPr="00D12C90">
        <w:rPr>
          <w:sz w:val="20"/>
          <w:szCs w:val="20"/>
          <w:lang w:val="fr-CA"/>
        </w:rPr>
        <w:t>intraveineu</w:t>
      </w:r>
      <w:r w:rsidRPr="00D12C90">
        <w:rPr>
          <w:sz w:val="20"/>
          <w:szCs w:val="20"/>
          <w:lang w:val="fr-CA"/>
        </w:rPr>
        <w:t>se</w:t>
      </w:r>
      <w:r w:rsidR="00A71A4D" w:rsidRPr="00D12C90">
        <w:rPr>
          <w:sz w:val="20"/>
          <w:szCs w:val="20"/>
          <w:lang w:val="fr-CA"/>
        </w:rPr>
        <w:t xml:space="preserve"> o</w:t>
      </w:r>
      <w:r w:rsidR="00070B2B" w:rsidRPr="00D12C90">
        <w:rPr>
          <w:sz w:val="20"/>
          <w:szCs w:val="20"/>
          <w:lang w:val="fr-CA"/>
        </w:rPr>
        <w:t xml:space="preserve">u </w:t>
      </w:r>
      <w:r w:rsidR="00AC3CCC" w:rsidRPr="00D12C90">
        <w:rPr>
          <w:sz w:val="20"/>
          <w:szCs w:val="20"/>
        </w:rPr>
        <w:sym w:font="Wingdings" w:char="F06F"/>
      </w:r>
      <w:r w:rsidR="00070B2B" w:rsidRPr="00D12C90">
        <w:rPr>
          <w:sz w:val="20"/>
          <w:szCs w:val="20"/>
          <w:lang w:val="fr-CA"/>
        </w:rPr>
        <w:t>sous-cutanée</w:t>
      </w:r>
    </w:p>
    <w:p w14:paraId="7C550DAD" w14:textId="1C949FFE" w:rsidR="00DD6BC2" w:rsidRPr="00D12C90" w:rsidRDefault="00DD6BC2" w:rsidP="006D05A6">
      <w:pPr>
        <w:pStyle w:val="ListParagraph"/>
        <w:numPr>
          <w:ilvl w:val="0"/>
          <w:numId w:val="26"/>
        </w:numPr>
        <w:rPr>
          <w:sz w:val="20"/>
          <w:szCs w:val="20"/>
        </w:rPr>
      </w:pPr>
      <w:proofErr w:type="spellStart"/>
      <w:r w:rsidRPr="00D12C90">
        <w:rPr>
          <w:sz w:val="20"/>
          <w:szCs w:val="20"/>
        </w:rPr>
        <w:lastRenderedPageBreak/>
        <w:t>Oxyg</w:t>
      </w:r>
      <w:r w:rsidR="00070B2B" w:rsidRPr="00D12C90">
        <w:rPr>
          <w:sz w:val="20"/>
          <w:szCs w:val="20"/>
        </w:rPr>
        <w:t>èn</w:t>
      </w:r>
      <w:r w:rsidR="00D42B7F" w:rsidRPr="00D12C90">
        <w:rPr>
          <w:sz w:val="20"/>
          <w:szCs w:val="20"/>
        </w:rPr>
        <w:t>ation</w:t>
      </w:r>
      <w:proofErr w:type="spellEnd"/>
      <w:r w:rsidR="00070B2B" w:rsidRPr="00D12C90">
        <w:rPr>
          <w:sz w:val="20"/>
          <w:szCs w:val="20"/>
        </w:rPr>
        <w:t xml:space="preserve"> </w:t>
      </w:r>
      <w:r w:rsidRPr="00D12C90">
        <w:rPr>
          <w:sz w:val="20"/>
          <w:szCs w:val="20"/>
        </w:rPr>
        <w:t xml:space="preserve">: </w:t>
      </w:r>
      <w:proofErr w:type="spellStart"/>
      <w:r w:rsidR="00070B2B" w:rsidRPr="00D12C90">
        <w:rPr>
          <w:sz w:val="20"/>
          <w:szCs w:val="20"/>
        </w:rPr>
        <w:t>taux</w:t>
      </w:r>
      <w:proofErr w:type="spellEnd"/>
      <w:r w:rsidR="002820BC" w:rsidRPr="00D12C90">
        <w:rPr>
          <w:sz w:val="20"/>
          <w:szCs w:val="20"/>
          <w:u w:val="thick"/>
        </w:rPr>
        <w:tab/>
      </w:r>
      <w:r w:rsidR="002820BC" w:rsidRPr="00D12C90">
        <w:rPr>
          <w:sz w:val="20"/>
          <w:szCs w:val="20"/>
          <w:u w:val="thick"/>
        </w:rPr>
        <w:tab/>
      </w:r>
      <w:r w:rsidR="002820BC" w:rsidRPr="00D12C90">
        <w:rPr>
          <w:sz w:val="20"/>
          <w:szCs w:val="20"/>
          <w:u w:val="thick"/>
        </w:rPr>
        <w:tab/>
      </w:r>
      <w:r w:rsidR="002820BC" w:rsidRPr="00D12C90">
        <w:rPr>
          <w:sz w:val="20"/>
          <w:szCs w:val="20"/>
          <w:u w:val="thick"/>
        </w:rPr>
        <w:tab/>
      </w:r>
    </w:p>
    <w:p w14:paraId="65FA99D6" w14:textId="77777777" w:rsidR="00EA1FB2" w:rsidRPr="00D12C90" w:rsidRDefault="00EA1FB2" w:rsidP="006C2F7B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D12C90">
        <w:rPr>
          <w:sz w:val="20"/>
          <w:szCs w:val="20"/>
        </w:rPr>
        <w:t>Drains</w:t>
      </w:r>
    </w:p>
    <w:p w14:paraId="59EC8779" w14:textId="1B1A11D5" w:rsidR="00EA1FB2" w:rsidRPr="00D12C90" w:rsidRDefault="00070B2B" w:rsidP="006C2F7B">
      <w:pPr>
        <w:pStyle w:val="ListParagraph"/>
        <w:numPr>
          <w:ilvl w:val="0"/>
          <w:numId w:val="26"/>
        </w:numPr>
        <w:rPr>
          <w:sz w:val="20"/>
          <w:szCs w:val="20"/>
        </w:rPr>
      </w:pPr>
      <w:proofErr w:type="spellStart"/>
      <w:r w:rsidRPr="00D12C90">
        <w:rPr>
          <w:sz w:val="20"/>
          <w:szCs w:val="20"/>
        </w:rPr>
        <w:t>Caillots</w:t>
      </w:r>
      <w:proofErr w:type="spellEnd"/>
      <w:r w:rsidR="00EA1FB2" w:rsidRPr="00D12C90">
        <w:rPr>
          <w:sz w:val="20"/>
          <w:szCs w:val="20"/>
        </w:rPr>
        <w:t xml:space="preserve"> – </w:t>
      </w:r>
      <w:r w:rsidRPr="00D12C90">
        <w:rPr>
          <w:sz w:val="20"/>
          <w:szCs w:val="20"/>
        </w:rPr>
        <w:t xml:space="preserve">TVP </w:t>
      </w:r>
      <w:proofErr w:type="spellStart"/>
      <w:r w:rsidRPr="00D12C90">
        <w:rPr>
          <w:sz w:val="20"/>
          <w:szCs w:val="20"/>
        </w:rPr>
        <w:t>ou</w:t>
      </w:r>
      <w:proofErr w:type="spellEnd"/>
      <w:r w:rsidRPr="00D12C90">
        <w:rPr>
          <w:sz w:val="20"/>
          <w:szCs w:val="20"/>
        </w:rPr>
        <w:t xml:space="preserve"> EP</w:t>
      </w:r>
    </w:p>
    <w:p w14:paraId="621619E7" w14:textId="733813D4" w:rsidR="001D23C7" w:rsidRPr="00D12C90" w:rsidRDefault="00070B2B" w:rsidP="006C2F7B">
      <w:pPr>
        <w:pStyle w:val="ListParagraph"/>
        <w:numPr>
          <w:ilvl w:val="0"/>
          <w:numId w:val="26"/>
        </w:numPr>
        <w:rPr>
          <w:sz w:val="20"/>
          <w:szCs w:val="20"/>
        </w:rPr>
      </w:pPr>
      <w:proofErr w:type="spellStart"/>
      <w:r w:rsidRPr="00D12C90">
        <w:rPr>
          <w:sz w:val="20"/>
          <w:szCs w:val="20"/>
        </w:rPr>
        <w:t>Cathéter</w:t>
      </w:r>
      <w:proofErr w:type="spellEnd"/>
      <w:r w:rsidRPr="00D12C90">
        <w:rPr>
          <w:sz w:val="20"/>
          <w:szCs w:val="20"/>
        </w:rPr>
        <w:t xml:space="preserve"> </w:t>
      </w:r>
      <w:proofErr w:type="spellStart"/>
      <w:r w:rsidRPr="00D12C90">
        <w:rPr>
          <w:sz w:val="20"/>
          <w:szCs w:val="20"/>
        </w:rPr>
        <w:t>urinaire</w:t>
      </w:r>
      <w:proofErr w:type="spellEnd"/>
    </w:p>
    <w:p w14:paraId="04EC90CF" w14:textId="5818E510" w:rsidR="000228C6" w:rsidRPr="00D12C90" w:rsidRDefault="00070B2B" w:rsidP="000228C6">
      <w:pPr>
        <w:pStyle w:val="ListParagraph"/>
        <w:numPr>
          <w:ilvl w:val="0"/>
          <w:numId w:val="26"/>
        </w:numPr>
        <w:rPr>
          <w:sz w:val="20"/>
          <w:szCs w:val="20"/>
          <w:lang w:val="fr-CA"/>
        </w:rPr>
      </w:pPr>
      <w:r w:rsidRPr="00D12C90">
        <w:rPr>
          <w:sz w:val="20"/>
          <w:szCs w:val="20"/>
          <w:lang w:val="fr-CA"/>
        </w:rPr>
        <w:t>Cathéter permanent</w:t>
      </w:r>
      <w:r w:rsidR="003C02E2" w:rsidRPr="00D12C90">
        <w:rPr>
          <w:sz w:val="20"/>
          <w:szCs w:val="20"/>
          <w:lang w:val="fr-CA"/>
        </w:rPr>
        <w:t xml:space="preserve"> </w:t>
      </w:r>
      <w:r w:rsidR="000228C6" w:rsidRPr="00D12C90">
        <w:rPr>
          <w:sz w:val="20"/>
          <w:szCs w:val="20"/>
          <w:lang w:val="fr-CA"/>
        </w:rPr>
        <w:t>(</w:t>
      </w:r>
      <w:r w:rsidR="003C02E2" w:rsidRPr="00D12C90">
        <w:rPr>
          <w:sz w:val="20"/>
          <w:szCs w:val="20"/>
          <w:lang w:val="fr-CA"/>
        </w:rPr>
        <w:t>cathéter intraveineux, CCIP</w:t>
      </w:r>
      <w:r w:rsidR="000228C6" w:rsidRPr="00D12C90">
        <w:rPr>
          <w:sz w:val="20"/>
          <w:szCs w:val="20"/>
          <w:lang w:val="fr-CA"/>
        </w:rPr>
        <w:t xml:space="preserve">, </w:t>
      </w:r>
      <w:r w:rsidR="003C02E2" w:rsidRPr="00D12C90">
        <w:rPr>
          <w:sz w:val="20"/>
          <w:szCs w:val="20"/>
          <w:lang w:val="fr-CA"/>
        </w:rPr>
        <w:t>c</w:t>
      </w:r>
      <w:r w:rsidR="000228C6" w:rsidRPr="00D12C90">
        <w:rPr>
          <w:sz w:val="20"/>
          <w:szCs w:val="20"/>
          <w:lang w:val="fr-CA"/>
        </w:rPr>
        <w:t>entral)</w:t>
      </w:r>
    </w:p>
    <w:p w14:paraId="7CD87C97" w14:textId="77777777" w:rsidR="003C02E2" w:rsidRPr="00D12C90" w:rsidRDefault="001D23C7" w:rsidP="003C02E2">
      <w:pPr>
        <w:pStyle w:val="ListParagraph"/>
        <w:numPr>
          <w:ilvl w:val="0"/>
          <w:numId w:val="26"/>
        </w:numPr>
        <w:rPr>
          <w:sz w:val="20"/>
          <w:szCs w:val="20"/>
        </w:rPr>
      </w:pPr>
      <w:proofErr w:type="spellStart"/>
      <w:r w:rsidRPr="00D12C90">
        <w:rPr>
          <w:sz w:val="20"/>
          <w:szCs w:val="20"/>
        </w:rPr>
        <w:t>Gastrostom</w:t>
      </w:r>
      <w:r w:rsidR="003C02E2" w:rsidRPr="00D12C90">
        <w:rPr>
          <w:sz w:val="20"/>
          <w:szCs w:val="20"/>
        </w:rPr>
        <w:t>ie</w:t>
      </w:r>
      <w:proofErr w:type="spellEnd"/>
      <w:r w:rsidR="00AC3CCC" w:rsidRPr="00D12C90">
        <w:rPr>
          <w:sz w:val="20"/>
          <w:szCs w:val="20"/>
        </w:rPr>
        <w:t xml:space="preserve"> </w:t>
      </w:r>
      <w:r w:rsidR="00AC3CCC" w:rsidRPr="00D12C90">
        <w:rPr>
          <w:sz w:val="20"/>
          <w:szCs w:val="20"/>
        </w:rPr>
        <w:sym w:font="Wingdings" w:char="F06F"/>
      </w:r>
      <w:r w:rsidR="003C02E2" w:rsidRPr="00D12C90">
        <w:rPr>
          <w:sz w:val="20"/>
          <w:szCs w:val="20"/>
        </w:rPr>
        <w:t xml:space="preserve">avec alimentation </w:t>
      </w:r>
      <w:proofErr w:type="spellStart"/>
      <w:r w:rsidR="003C02E2" w:rsidRPr="00D12C90">
        <w:rPr>
          <w:sz w:val="20"/>
          <w:szCs w:val="20"/>
        </w:rPr>
        <w:t>en</w:t>
      </w:r>
      <w:r w:rsidR="00A940E5" w:rsidRPr="00D12C90">
        <w:rPr>
          <w:sz w:val="20"/>
          <w:szCs w:val="20"/>
        </w:rPr>
        <w:t>t</w:t>
      </w:r>
      <w:r w:rsidR="003C02E2" w:rsidRPr="00D12C90">
        <w:rPr>
          <w:sz w:val="20"/>
          <w:szCs w:val="20"/>
        </w:rPr>
        <w:t>é</w:t>
      </w:r>
      <w:r w:rsidR="00A940E5" w:rsidRPr="00D12C90">
        <w:rPr>
          <w:sz w:val="20"/>
          <w:szCs w:val="20"/>
        </w:rPr>
        <w:t>ral</w:t>
      </w:r>
      <w:r w:rsidR="003C02E2" w:rsidRPr="00D12C90">
        <w:rPr>
          <w:sz w:val="20"/>
          <w:szCs w:val="20"/>
        </w:rPr>
        <w:t>e</w:t>
      </w:r>
      <w:proofErr w:type="spellEnd"/>
    </w:p>
    <w:p w14:paraId="6912A14A" w14:textId="20BFED1B" w:rsidR="001D23C7" w:rsidRPr="00D12C90" w:rsidRDefault="003C02E2" w:rsidP="003C02E2">
      <w:pPr>
        <w:pStyle w:val="ListParagraph"/>
        <w:numPr>
          <w:ilvl w:val="0"/>
          <w:numId w:val="26"/>
        </w:numPr>
        <w:rPr>
          <w:sz w:val="20"/>
          <w:szCs w:val="20"/>
        </w:rPr>
      </w:pPr>
      <w:proofErr w:type="spellStart"/>
      <w:r w:rsidRPr="00D12C90">
        <w:rPr>
          <w:sz w:val="20"/>
          <w:szCs w:val="20"/>
        </w:rPr>
        <w:t>Colostomie</w:t>
      </w:r>
      <w:proofErr w:type="spellEnd"/>
    </w:p>
    <w:p w14:paraId="0AC27658" w14:textId="4F2FE8FF" w:rsidR="00D31FF4" w:rsidRPr="00D12C90" w:rsidRDefault="00D31FF4" w:rsidP="006C2F7B">
      <w:pPr>
        <w:pStyle w:val="ListParagraph"/>
        <w:numPr>
          <w:ilvl w:val="0"/>
          <w:numId w:val="26"/>
        </w:numPr>
        <w:rPr>
          <w:sz w:val="20"/>
          <w:szCs w:val="20"/>
        </w:rPr>
      </w:pPr>
      <w:proofErr w:type="spellStart"/>
      <w:r w:rsidRPr="00D12C90">
        <w:rPr>
          <w:sz w:val="20"/>
          <w:szCs w:val="20"/>
        </w:rPr>
        <w:t>Trach</w:t>
      </w:r>
      <w:r w:rsidR="003C02E2" w:rsidRPr="00D12C90">
        <w:rPr>
          <w:sz w:val="20"/>
          <w:szCs w:val="20"/>
        </w:rPr>
        <w:t>éostomie</w:t>
      </w:r>
      <w:proofErr w:type="spellEnd"/>
      <w:r w:rsidRPr="00D12C90">
        <w:rPr>
          <w:sz w:val="20"/>
          <w:szCs w:val="20"/>
        </w:rPr>
        <w:t xml:space="preserve"> </w:t>
      </w:r>
    </w:p>
    <w:p w14:paraId="6142CC02" w14:textId="1B5998F6" w:rsidR="00D31FF4" w:rsidRPr="00D12C90" w:rsidRDefault="003C02E2" w:rsidP="00D31FF4">
      <w:pPr>
        <w:pStyle w:val="ListParagraph"/>
        <w:numPr>
          <w:ilvl w:val="0"/>
          <w:numId w:val="26"/>
        </w:numPr>
        <w:rPr>
          <w:sz w:val="20"/>
          <w:szCs w:val="20"/>
        </w:rPr>
        <w:sectPr w:rsidR="00D31FF4" w:rsidRPr="00D12C90" w:rsidSect="00AE6E4F">
          <w:type w:val="continuous"/>
          <w:pgSz w:w="12240" w:h="15840"/>
          <w:pgMar w:top="1440" w:right="540" w:bottom="1440" w:left="1080" w:header="708" w:footer="708" w:gutter="0"/>
          <w:pgBorders w:offsetFrom="page">
            <w:top w:val="double" w:sz="4" w:space="24" w:color="5B9BD5" w:themeColor="accent1"/>
            <w:left w:val="double" w:sz="4" w:space="24" w:color="5B9BD5" w:themeColor="accent1"/>
            <w:bottom w:val="double" w:sz="4" w:space="24" w:color="5B9BD5" w:themeColor="accent1"/>
            <w:right w:val="double" w:sz="4" w:space="24" w:color="5B9BD5" w:themeColor="accent1"/>
          </w:pgBorders>
          <w:cols w:num="2" w:space="708"/>
          <w:docGrid w:linePitch="360"/>
        </w:sectPr>
      </w:pPr>
      <w:proofErr w:type="spellStart"/>
      <w:r w:rsidRPr="00D12C90">
        <w:rPr>
          <w:sz w:val="20"/>
          <w:szCs w:val="20"/>
        </w:rPr>
        <w:t>Errance</w:t>
      </w:r>
      <w:proofErr w:type="spellEnd"/>
      <w:r w:rsidRPr="00D12C90">
        <w:rPr>
          <w:sz w:val="20"/>
          <w:szCs w:val="20"/>
        </w:rPr>
        <w:t xml:space="preserve"> </w:t>
      </w:r>
      <w:proofErr w:type="spellStart"/>
      <w:r w:rsidRPr="00D12C90">
        <w:rPr>
          <w:sz w:val="20"/>
          <w:szCs w:val="20"/>
        </w:rPr>
        <w:t>ou</w:t>
      </w:r>
      <w:proofErr w:type="spellEnd"/>
      <w:r w:rsidRPr="00D12C90">
        <w:rPr>
          <w:sz w:val="20"/>
          <w:szCs w:val="20"/>
        </w:rPr>
        <w:t xml:space="preserve"> </w:t>
      </w:r>
      <w:proofErr w:type="spellStart"/>
      <w:r w:rsidRPr="00D12C90">
        <w:rPr>
          <w:sz w:val="20"/>
          <w:szCs w:val="20"/>
        </w:rPr>
        <w:t>agressivité</w:t>
      </w:r>
      <w:proofErr w:type="spellEnd"/>
      <w:r w:rsidR="00D31FF4" w:rsidRPr="00D12C90">
        <w:rPr>
          <w:sz w:val="20"/>
          <w:szCs w:val="20"/>
        </w:rPr>
        <w:t xml:space="preserve"> </w:t>
      </w:r>
    </w:p>
    <w:p w14:paraId="5A9951DA" w14:textId="77777777" w:rsidR="00D71D97" w:rsidRPr="00D12C90" w:rsidRDefault="00D71D97" w:rsidP="00D37E46">
      <w:pPr>
        <w:rPr>
          <w:sz w:val="20"/>
          <w:szCs w:val="20"/>
        </w:rPr>
        <w:sectPr w:rsidR="00D71D97" w:rsidRPr="00D12C90" w:rsidSect="00A83DC7">
          <w:type w:val="continuous"/>
          <w:pgSz w:w="12240" w:h="15840"/>
          <w:pgMar w:top="1440" w:right="1080" w:bottom="1440" w:left="1080" w:header="708" w:footer="708" w:gutter="0"/>
          <w:pgBorders w:offsetFrom="page">
            <w:top w:val="double" w:sz="4" w:space="24" w:color="5B9BD5" w:themeColor="accent1"/>
            <w:left w:val="double" w:sz="4" w:space="24" w:color="5B9BD5" w:themeColor="accent1"/>
            <w:bottom w:val="double" w:sz="4" w:space="24" w:color="5B9BD5" w:themeColor="accent1"/>
            <w:right w:val="double" w:sz="4" w:space="24" w:color="5B9BD5" w:themeColor="accent1"/>
          </w:pgBorders>
          <w:cols w:space="708"/>
          <w:docGrid w:linePitch="360"/>
        </w:sectPr>
      </w:pPr>
    </w:p>
    <w:p w14:paraId="46E5EBF7" w14:textId="6F513859" w:rsidR="00B53DF2" w:rsidRPr="00D12C90" w:rsidRDefault="003C02E2" w:rsidP="00B53DF2">
      <w:pPr>
        <w:rPr>
          <w:sz w:val="20"/>
          <w:szCs w:val="20"/>
          <w:lang w:val="fr-CA"/>
        </w:rPr>
      </w:pPr>
      <w:r w:rsidRPr="00D12C90">
        <w:rPr>
          <w:sz w:val="20"/>
          <w:szCs w:val="20"/>
          <w:lang w:val="fr-CA"/>
        </w:rPr>
        <w:lastRenderedPageBreak/>
        <w:t xml:space="preserve">Régime alimentaire </w:t>
      </w:r>
      <w:r w:rsidR="00B53DF2" w:rsidRPr="00D12C90">
        <w:rPr>
          <w:sz w:val="20"/>
          <w:szCs w:val="20"/>
          <w:lang w:val="fr-CA"/>
        </w:rPr>
        <w:t xml:space="preserve">:    </w:t>
      </w:r>
      <w:r w:rsidR="00AC3CCC" w:rsidRPr="00D12C90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D12C90">
        <w:rPr>
          <w:sz w:val="20"/>
          <w:szCs w:val="20"/>
          <w:lang w:val="fr-CA"/>
        </w:rPr>
        <w:t>normal</w:t>
      </w:r>
      <w:r w:rsidR="00B53DF2" w:rsidRPr="00D12C90">
        <w:rPr>
          <w:sz w:val="20"/>
          <w:szCs w:val="20"/>
          <w:lang w:val="fr-CA"/>
        </w:rPr>
        <w:t xml:space="preserve">  </w:t>
      </w:r>
      <w:r w:rsidR="00A12D74" w:rsidRPr="00D12C90">
        <w:rPr>
          <w:sz w:val="20"/>
          <w:szCs w:val="20"/>
          <w:lang w:val="fr-CA"/>
        </w:rPr>
        <w:t xml:space="preserve"> </w:t>
      </w:r>
      <w:r w:rsidR="00AC3CCC" w:rsidRPr="00D12C90">
        <w:rPr>
          <w:rFonts w:ascii="Times New Roman" w:hAnsi="Times New Roman" w:cs="Times New Roman"/>
          <w:sz w:val="20"/>
          <w:szCs w:val="20"/>
        </w:rPr>
        <w:sym w:font="Wingdings" w:char="F06F"/>
      </w:r>
      <w:r w:rsidR="006B18FF" w:rsidRPr="00D12C90">
        <w:rPr>
          <w:sz w:val="20"/>
          <w:szCs w:val="20"/>
          <w:lang w:val="fr-CA"/>
        </w:rPr>
        <w:t>mo</w:t>
      </w:r>
      <w:r w:rsidR="004A0D78" w:rsidRPr="00D12C90">
        <w:rPr>
          <w:sz w:val="20"/>
          <w:szCs w:val="20"/>
          <w:lang w:val="fr-CA"/>
        </w:rPr>
        <w:t>u</w:t>
      </w:r>
      <w:r w:rsidR="00B53DF2" w:rsidRPr="00D12C90">
        <w:rPr>
          <w:sz w:val="20"/>
          <w:szCs w:val="20"/>
          <w:lang w:val="fr-CA"/>
        </w:rPr>
        <w:t xml:space="preserve">  </w:t>
      </w:r>
      <w:r w:rsidR="00AC3CCC" w:rsidRPr="00D12C90">
        <w:rPr>
          <w:rFonts w:ascii="Times New Roman" w:hAnsi="Times New Roman" w:cs="Times New Roman"/>
          <w:sz w:val="20"/>
          <w:szCs w:val="20"/>
        </w:rPr>
        <w:sym w:font="Wingdings" w:char="F06F"/>
      </w:r>
      <w:r w:rsidR="006B18FF" w:rsidRPr="00D12C90">
        <w:rPr>
          <w:sz w:val="20"/>
          <w:szCs w:val="20"/>
          <w:lang w:val="fr-CA"/>
        </w:rPr>
        <w:t>p</w:t>
      </w:r>
      <w:r w:rsidR="00B53DF2" w:rsidRPr="00D12C90">
        <w:rPr>
          <w:sz w:val="20"/>
          <w:szCs w:val="20"/>
          <w:lang w:val="fr-CA"/>
        </w:rPr>
        <w:t>ur</w:t>
      </w:r>
      <w:r w:rsidR="006B18FF" w:rsidRPr="00D12C90">
        <w:rPr>
          <w:sz w:val="20"/>
          <w:szCs w:val="20"/>
          <w:lang w:val="fr-CA"/>
        </w:rPr>
        <w:t>é</w:t>
      </w:r>
      <w:r w:rsidR="00B53DF2" w:rsidRPr="00D12C90">
        <w:rPr>
          <w:sz w:val="20"/>
          <w:szCs w:val="20"/>
          <w:lang w:val="fr-CA"/>
        </w:rPr>
        <w:t>e</w:t>
      </w:r>
      <w:r w:rsidR="00A12D74" w:rsidRPr="00D12C90">
        <w:rPr>
          <w:sz w:val="20"/>
          <w:szCs w:val="20"/>
          <w:lang w:val="fr-CA"/>
        </w:rPr>
        <w:t xml:space="preserve">  </w:t>
      </w:r>
      <w:r w:rsidR="00AC3CCC" w:rsidRPr="00D12C90">
        <w:rPr>
          <w:sz w:val="20"/>
          <w:szCs w:val="20"/>
          <w:lang w:val="fr-CA"/>
        </w:rPr>
        <w:t xml:space="preserve"> </w:t>
      </w:r>
      <w:r w:rsidR="00AC3CCC" w:rsidRPr="00D12C90">
        <w:rPr>
          <w:rFonts w:ascii="Times New Roman" w:hAnsi="Times New Roman" w:cs="Times New Roman"/>
          <w:sz w:val="20"/>
          <w:szCs w:val="20"/>
        </w:rPr>
        <w:sym w:font="Wingdings" w:char="F06F"/>
      </w:r>
      <w:r w:rsidR="006B18FF" w:rsidRPr="00D12C90">
        <w:rPr>
          <w:rFonts w:ascii="Times New Roman" w:hAnsi="Times New Roman" w:cs="Times New Roman"/>
          <w:sz w:val="20"/>
          <w:szCs w:val="20"/>
          <w:lang w:val="fr-CA"/>
        </w:rPr>
        <w:t>rien par voie orale</w:t>
      </w:r>
      <w:r w:rsidR="00CD193F" w:rsidRPr="00D12C90">
        <w:rPr>
          <w:sz w:val="20"/>
          <w:szCs w:val="20"/>
          <w:lang w:val="fr-CA"/>
        </w:rPr>
        <w:t xml:space="preserve"> </w:t>
      </w:r>
      <w:r w:rsidR="00AC3CCC" w:rsidRPr="00D12C90">
        <w:rPr>
          <w:sz w:val="20"/>
          <w:szCs w:val="20"/>
          <w:lang w:val="fr-CA"/>
        </w:rPr>
        <w:t xml:space="preserve"> </w:t>
      </w:r>
      <w:r w:rsidR="00AC3CCC" w:rsidRPr="00D12C90">
        <w:rPr>
          <w:rFonts w:ascii="Times New Roman" w:hAnsi="Times New Roman" w:cs="Times New Roman"/>
          <w:sz w:val="20"/>
          <w:szCs w:val="20"/>
        </w:rPr>
        <w:sym w:font="Wingdings" w:char="F06F"/>
      </w:r>
      <w:r w:rsidR="006B18FF" w:rsidRPr="00D12C90">
        <w:rPr>
          <w:rFonts w:ascii="Times New Roman" w:hAnsi="Times New Roman" w:cs="Times New Roman"/>
          <w:sz w:val="20"/>
          <w:szCs w:val="20"/>
          <w:lang w:val="fr-CA"/>
        </w:rPr>
        <w:t>liquides ordinaires</w:t>
      </w:r>
      <w:r w:rsidR="00CD193F" w:rsidRPr="00D12C90">
        <w:rPr>
          <w:sz w:val="20"/>
          <w:szCs w:val="20"/>
          <w:lang w:val="fr-CA"/>
        </w:rPr>
        <w:t xml:space="preserve">  </w:t>
      </w:r>
      <w:r w:rsidR="00AC3CCC" w:rsidRPr="00D12C90">
        <w:rPr>
          <w:rFonts w:ascii="Times New Roman" w:hAnsi="Times New Roman" w:cs="Times New Roman"/>
          <w:sz w:val="20"/>
          <w:szCs w:val="20"/>
        </w:rPr>
        <w:sym w:font="Wingdings" w:char="F06F"/>
      </w:r>
      <w:r w:rsidR="006B18FF" w:rsidRPr="00D12C90">
        <w:rPr>
          <w:sz w:val="20"/>
          <w:szCs w:val="20"/>
          <w:lang w:val="fr-CA"/>
        </w:rPr>
        <w:t xml:space="preserve">liquides consistance </w:t>
      </w:r>
      <w:r w:rsidR="00127214" w:rsidRPr="00D12C90">
        <w:rPr>
          <w:sz w:val="20"/>
          <w:szCs w:val="20"/>
          <w:lang w:val="fr-CA"/>
        </w:rPr>
        <w:t>mielleuse</w:t>
      </w:r>
      <w:r w:rsidR="006B18FF" w:rsidRPr="00D12C90">
        <w:rPr>
          <w:sz w:val="20"/>
          <w:szCs w:val="20"/>
          <w:lang w:val="fr-CA"/>
        </w:rPr>
        <w:t xml:space="preserve"> </w:t>
      </w:r>
    </w:p>
    <w:p w14:paraId="7D9A3F6A" w14:textId="0994B211" w:rsidR="000C67EA" w:rsidRPr="00D12C90" w:rsidRDefault="000C67EA" w:rsidP="00D37E46">
      <w:pPr>
        <w:rPr>
          <w:sz w:val="20"/>
          <w:szCs w:val="20"/>
          <w:lang w:val="fr-CA"/>
        </w:rPr>
      </w:pPr>
      <w:r w:rsidRPr="00D12C90">
        <w:rPr>
          <w:b/>
          <w:sz w:val="20"/>
          <w:szCs w:val="20"/>
          <w:lang w:val="fr-CA"/>
        </w:rPr>
        <w:t>Allergies</w:t>
      </w:r>
      <w:r w:rsidRPr="00D12C90">
        <w:rPr>
          <w:sz w:val="20"/>
          <w:szCs w:val="20"/>
          <w:lang w:val="fr-CA"/>
        </w:rPr>
        <w:t xml:space="preserve"> </w:t>
      </w:r>
      <w:r w:rsidR="006B18FF" w:rsidRPr="00D12C90">
        <w:rPr>
          <w:sz w:val="20"/>
          <w:szCs w:val="20"/>
          <w:lang w:val="fr-CA"/>
        </w:rPr>
        <w:t>et</w:t>
      </w:r>
      <w:r w:rsidRPr="00D12C90">
        <w:rPr>
          <w:sz w:val="20"/>
          <w:szCs w:val="20"/>
          <w:lang w:val="fr-CA"/>
        </w:rPr>
        <w:t xml:space="preserve"> intol</w:t>
      </w:r>
      <w:r w:rsidR="006B18FF" w:rsidRPr="00D12C90">
        <w:rPr>
          <w:sz w:val="20"/>
          <w:szCs w:val="20"/>
          <w:lang w:val="fr-CA"/>
        </w:rPr>
        <w:t>é</w:t>
      </w:r>
      <w:r w:rsidRPr="00D12C90">
        <w:rPr>
          <w:sz w:val="20"/>
          <w:szCs w:val="20"/>
          <w:lang w:val="fr-CA"/>
        </w:rPr>
        <w:t>rances</w:t>
      </w:r>
      <w:r w:rsidR="006B18FF" w:rsidRPr="00D12C90">
        <w:rPr>
          <w:sz w:val="20"/>
          <w:szCs w:val="20"/>
          <w:lang w:val="fr-CA"/>
        </w:rPr>
        <w:t xml:space="preserve"> </w:t>
      </w:r>
      <w:r w:rsidRPr="00D12C90">
        <w:rPr>
          <w:sz w:val="20"/>
          <w:szCs w:val="20"/>
          <w:lang w:val="fr-CA"/>
        </w:rPr>
        <w:t xml:space="preserve">: </w:t>
      </w:r>
      <w:r w:rsidR="002820BC" w:rsidRPr="00D12C90">
        <w:rPr>
          <w:sz w:val="20"/>
          <w:szCs w:val="20"/>
          <w:u w:val="thick"/>
          <w:lang w:val="fr-CA"/>
        </w:rPr>
        <w:tab/>
      </w:r>
      <w:r w:rsidR="002820BC" w:rsidRPr="00D12C90">
        <w:rPr>
          <w:sz w:val="20"/>
          <w:szCs w:val="20"/>
          <w:u w:val="thick"/>
          <w:lang w:val="fr-CA"/>
        </w:rPr>
        <w:tab/>
      </w:r>
      <w:r w:rsidR="002820BC" w:rsidRPr="00D12C90">
        <w:rPr>
          <w:sz w:val="20"/>
          <w:szCs w:val="20"/>
          <w:u w:val="thick"/>
          <w:lang w:val="fr-CA"/>
        </w:rPr>
        <w:tab/>
      </w:r>
      <w:r w:rsidR="002820BC" w:rsidRPr="00D12C90">
        <w:rPr>
          <w:sz w:val="20"/>
          <w:szCs w:val="20"/>
          <w:u w:val="thick"/>
          <w:lang w:val="fr-CA"/>
        </w:rPr>
        <w:tab/>
      </w:r>
      <w:r w:rsidR="002820BC" w:rsidRPr="00D12C90">
        <w:rPr>
          <w:sz w:val="20"/>
          <w:szCs w:val="20"/>
          <w:u w:val="thick"/>
          <w:lang w:val="fr-CA"/>
        </w:rPr>
        <w:tab/>
      </w:r>
      <w:r w:rsidR="002820BC" w:rsidRPr="00D12C90">
        <w:rPr>
          <w:sz w:val="20"/>
          <w:szCs w:val="20"/>
          <w:u w:val="thick"/>
          <w:lang w:val="fr-CA"/>
        </w:rPr>
        <w:tab/>
      </w:r>
      <w:r w:rsidR="002820BC" w:rsidRPr="00D12C90">
        <w:rPr>
          <w:sz w:val="20"/>
          <w:szCs w:val="20"/>
          <w:u w:val="thick"/>
          <w:lang w:val="fr-CA"/>
        </w:rPr>
        <w:tab/>
      </w:r>
      <w:r w:rsidR="002820BC" w:rsidRPr="00D12C90">
        <w:rPr>
          <w:sz w:val="20"/>
          <w:szCs w:val="20"/>
          <w:u w:val="thick"/>
          <w:lang w:val="fr-CA"/>
        </w:rPr>
        <w:tab/>
      </w:r>
      <w:r w:rsidR="002820BC" w:rsidRPr="00D12C90">
        <w:rPr>
          <w:sz w:val="20"/>
          <w:szCs w:val="20"/>
          <w:u w:val="thick"/>
          <w:lang w:val="fr-CA"/>
        </w:rPr>
        <w:tab/>
      </w:r>
      <w:r w:rsidR="002820BC" w:rsidRPr="00D12C90">
        <w:rPr>
          <w:sz w:val="20"/>
          <w:szCs w:val="20"/>
          <w:u w:val="thick"/>
          <w:lang w:val="fr-CA"/>
        </w:rPr>
        <w:tab/>
      </w:r>
      <w:r w:rsidR="002820BC" w:rsidRPr="00D12C90">
        <w:rPr>
          <w:sz w:val="20"/>
          <w:szCs w:val="20"/>
          <w:u w:val="thick"/>
          <w:lang w:val="fr-CA"/>
        </w:rPr>
        <w:tab/>
      </w:r>
      <w:r w:rsidR="006B18FF" w:rsidRPr="00D12C90">
        <w:rPr>
          <w:sz w:val="20"/>
          <w:szCs w:val="20"/>
          <w:u w:val="thick"/>
          <w:lang w:val="fr-CA"/>
        </w:rPr>
        <w:t>_______</w:t>
      </w:r>
    </w:p>
    <w:p w14:paraId="0B2C6229" w14:textId="0CCA92F8" w:rsidR="00B53DF2" w:rsidRPr="00D12C90" w:rsidRDefault="00E52E31" w:rsidP="00D37E46">
      <w:pPr>
        <w:rPr>
          <w:sz w:val="20"/>
          <w:szCs w:val="20"/>
          <w:u w:val="thick"/>
          <w:lang w:val="fr-CA"/>
        </w:rPr>
      </w:pPr>
      <w:r w:rsidRPr="00D12C90">
        <w:rPr>
          <w:sz w:val="20"/>
          <w:szCs w:val="20"/>
          <w:lang w:val="fr-CA"/>
        </w:rPr>
        <w:t>M</w:t>
      </w:r>
      <w:r w:rsidR="006B18FF" w:rsidRPr="00D12C90">
        <w:rPr>
          <w:sz w:val="20"/>
          <w:szCs w:val="20"/>
          <w:lang w:val="fr-CA"/>
        </w:rPr>
        <w:t>é</w:t>
      </w:r>
      <w:r w:rsidRPr="00D12C90">
        <w:rPr>
          <w:sz w:val="20"/>
          <w:szCs w:val="20"/>
          <w:lang w:val="fr-CA"/>
        </w:rPr>
        <w:t>dica</w:t>
      </w:r>
      <w:r w:rsidR="006B18FF" w:rsidRPr="00D12C90">
        <w:rPr>
          <w:sz w:val="20"/>
          <w:szCs w:val="20"/>
          <w:lang w:val="fr-CA"/>
        </w:rPr>
        <w:t>ments</w:t>
      </w:r>
      <w:r w:rsidR="0019563F" w:rsidRPr="00D12C90">
        <w:rPr>
          <w:sz w:val="20"/>
          <w:szCs w:val="20"/>
          <w:lang w:val="fr-CA"/>
        </w:rPr>
        <w:t>,</w:t>
      </w:r>
      <w:r w:rsidRPr="00D12C90">
        <w:rPr>
          <w:sz w:val="20"/>
          <w:szCs w:val="20"/>
          <w:lang w:val="fr-CA"/>
        </w:rPr>
        <w:t xml:space="preserve"> </w:t>
      </w:r>
      <w:r w:rsidR="006B18FF" w:rsidRPr="00D12C90">
        <w:rPr>
          <w:sz w:val="20"/>
          <w:szCs w:val="20"/>
          <w:lang w:val="fr-CA"/>
        </w:rPr>
        <w:t>s’il</w:t>
      </w:r>
      <w:r w:rsidR="004A0D78" w:rsidRPr="00D12C90">
        <w:rPr>
          <w:sz w:val="20"/>
          <w:szCs w:val="20"/>
          <w:lang w:val="fr-CA"/>
        </w:rPr>
        <w:t>s</w:t>
      </w:r>
      <w:r w:rsidR="006B18FF" w:rsidRPr="00D12C90">
        <w:rPr>
          <w:sz w:val="20"/>
          <w:szCs w:val="20"/>
          <w:lang w:val="fr-CA"/>
        </w:rPr>
        <w:t xml:space="preserve"> ne sont pas ci-joint</w:t>
      </w:r>
      <w:r w:rsidR="00D42B7F" w:rsidRPr="00D12C90">
        <w:rPr>
          <w:sz w:val="20"/>
          <w:szCs w:val="20"/>
          <w:lang w:val="fr-CA"/>
        </w:rPr>
        <w:t>s</w:t>
      </w:r>
      <w:r w:rsidR="006B18FF" w:rsidRPr="00D12C90">
        <w:rPr>
          <w:sz w:val="20"/>
          <w:szCs w:val="20"/>
          <w:lang w:val="fr-CA"/>
        </w:rPr>
        <w:t xml:space="preserve"> :</w:t>
      </w:r>
      <w:r w:rsidR="009A2772" w:rsidRPr="00D12C90">
        <w:rPr>
          <w:sz w:val="20"/>
          <w:szCs w:val="20"/>
          <w:lang w:val="fr-CA"/>
        </w:rPr>
        <w:t xml:space="preserve"> </w:t>
      </w:r>
      <w:r w:rsidR="002820BC" w:rsidRPr="00D12C90">
        <w:rPr>
          <w:sz w:val="20"/>
          <w:szCs w:val="20"/>
          <w:u w:val="thick"/>
          <w:lang w:val="fr-CA"/>
        </w:rPr>
        <w:tab/>
      </w:r>
      <w:r w:rsidR="002820BC" w:rsidRPr="00D12C90">
        <w:rPr>
          <w:sz w:val="20"/>
          <w:szCs w:val="20"/>
          <w:u w:val="thick"/>
          <w:lang w:val="fr-CA"/>
        </w:rPr>
        <w:tab/>
      </w:r>
      <w:r w:rsidR="002820BC" w:rsidRPr="00D12C90">
        <w:rPr>
          <w:sz w:val="20"/>
          <w:szCs w:val="20"/>
          <w:u w:val="thick"/>
          <w:lang w:val="fr-CA"/>
        </w:rPr>
        <w:tab/>
      </w:r>
      <w:r w:rsidR="002820BC" w:rsidRPr="00D12C90">
        <w:rPr>
          <w:sz w:val="20"/>
          <w:szCs w:val="20"/>
          <w:u w:val="thick"/>
          <w:lang w:val="fr-CA"/>
        </w:rPr>
        <w:tab/>
      </w:r>
      <w:r w:rsidR="002820BC" w:rsidRPr="00D12C90">
        <w:rPr>
          <w:sz w:val="20"/>
          <w:szCs w:val="20"/>
          <w:u w:val="thick"/>
          <w:lang w:val="fr-CA"/>
        </w:rPr>
        <w:tab/>
      </w:r>
      <w:r w:rsidR="002820BC" w:rsidRPr="00D12C90">
        <w:rPr>
          <w:sz w:val="20"/>
          <w:szCs w:val="20"/>
          <w:u w:val="thick"/>
          <w:lang w:val="fr-CA"/>
        </w:rPr>
        <w:tab/>
      </w:r>
      <w:r w:rsidR="002820BC" w:rsidRPr="00D12C90">
        <w:rPr>
          <w:sz w:val="20"/>
          <w:szCs w:val="20"/>
          <w:u w:val="thick"/>
          <w:lang w:val="fr-CA"/>
        </w:rPr>
        <w:tab/>
      </w:r>
      <w:r w:rsidR="002820BC" w:rsidRPr="00D12C90">
        <w:rPr>
          <w:sz w:val="20"/>
          <w:szCs w:val="20"/>
          <w:u w:val="thick"/>
          <w:lang w:val="fr-CA"/>
        </w:rPr>
        <w:tab/>
      </w:r>
      <w:r w:rsidR="002820BC" w:rsidRPr="00D12C90">
        <w:rPr>
          <w:sz w:val="20"/>
          <w:szCs w:val="20"/>
          <w:u w:val="thick"/>
          <w:lang w:val="fr-CA"/>
        </w:rPr>
        <w:tab/>
      </w:r>
      <w:r w:rsidR="002820BC" w:rsidRPr="00D12C90">
        <w:rPr>
          <w:sz w:val="20"/>
          <w:szCs w:val="20"/>
          <w:u w:val="thick"/>
          <w:lang w:val="fr-CA"/>
        </w:rPr>
        <w:tab/>
      </w:r>
      <w:r w:rsidR="002820BC" w:rsidRPr="00D12C90">
        <w:rPr>
          <w:sz w:val="20"/>
          <w:szCs w:val="20"/>
          <w:u w:val="thick"/>
          <w:lang w:val="fr-CA"/>
        </w:rPr>
        <w:tab/>
      </w:r>
      <w:r w:rsidR="002820BC" w:rsidRPr="00D12C90">
        <w:rPr>
          <w:sz w:val="20"/>
          <w:szCs w:val="20"/>
          <w:u w:val="thick"/>
          <w:lang w:val="fr-CA"/>
        </w:rPr>
        <w:tab/>
      </w:r>
      <w:r w:rsidR="002820BC" w:rsidRPr="00D12C90">
        <w:rPr>
          <w:sz w:val="20"/>
          <w:szCs w:val="20"/>
          <w:u w:val="thick"/>
          <w:lang w:val="fr-CA"/>
        </w:rPr>
        <w:tab/>
      </w:r>
      <w:r w:rsidR="002820BC" w:rsidRPr="00D12C90">
        <w:rPr>
          <w:sz w:val="20"/>
          <w:szCs w:val="20"/>
          <w:u w:val="thick"/>
          <w:lang w:val="fr-CA"/>
        </w:rPr>
        <w:tab/>
      </w:r>
      <w:r w:rsidR="002820BC" w:rsidRPr="00D12C90">
        <w:rPr>
          <w:sz w:val="20"/>
          <w:szCs w:val="20"/>
          <w:u w:val="thick"/>
          <w:lang w:val="fr-CA"/>
        </w:rPr>
        <w:tab/>
      </w:r>
      <w:r w:rsidR="002820BC" w:rsidRPr="00D12C90">
        <w:rPr>
          <w:sz w:val="20"/>
          <w:szCs w:val="20"/>
          <w:u w:val="thick"/>
          <w:lang w:val="fr-CA"/>
        </w:rPr>
        <w:tab/>
      </w:r>
      <w:r w:rsidR="002820BC" w:rsidRPr="00D12C90">
        <w:rPr>
          <w:sz w:val="20"/>
          <w:szCs w:val="20"/>
          <w:u w:val="thick"/>
          <w:lang w:val="fr-CA"/>
        </w:rPr>
        <w:tab/>
      </w:r>
      <w:r w:rsidR="002820BC" w:rsidRPr="00D12C90">
        <w:rPr>
          <w:sz w:val="20"/>
          <w:szCs w:val="20"/>
          <w:u w:val="thick"/>
          <w:lang w:val="fr-CA"/>
        </w:rPr>
        <w:tab/>
      </w:r>
      <w:r w:rsidR="002820BC" w:rsidRPr="00D12C90">
        <w:rPr>
          <w:sz w:val="20"/>
          <w:szCs w:val="20"/>
          <w:u w:val="thick"/>
          <w:lang w:val="fr-CA"/>
        </w:rPr>
        <w:tab/>
      </w:r>
      <w:r w:rsidR="002820BC" w:rsidRPr="00D12C90">
        <w:rPr>
          <w:sz w:val="20"/>
          <w:szCs w:val="20"/>
          <w:u w:val="thick"/>
          <w:lang w:val="fr-CA"/>
        </w:rPr>
        <w:tab/>
      </w:r>
      <w:r w:rsidR="002820BC" w:rsidRPr="00D12C90">
        <w:rPr>
          <w:sz w:val="20"/>
          <w:szCs w:val="20"/>
          <w:u w:val="thick"/>
          <w:lang w:val="fr-CA"/>
        </w:rPr>
        <w:tab/>
      </w:r>
      <w:r w:rsidR="006B18FF" w:rsidRPr="00D12C90">
        <w:rPr>
          <w:sz w:val="20"/>
          <w:szCs w:val="20"/>
          <w:u w:val="thick"/>
          <w:lang w:val="fr-CA"/>
        </w:rPr>
        <w:tab/>
      </w:r>
      <w:r w:rsidR="006B18FF" w:rsidRPr="00D12C90">
        <w:rPr>
          <w:sz w:val="20"/>
          <w:szCs w:val="20"/>
          <w:u w:val="thick"/>
          <w:lang w:val="fr-CA"/>
        </w:rPr>
        <w:tab/>
      </w:r>
      <w:r w:rsidR="006B18FF" w:rsidRPr="00D12C90">
        <w:rPr>
          <w:sz w:val="20"/>
          <w:szCs w:val="20"/>
          <w:u w:val="thick"/>
          <w:lang w:val="fr-CA"/>
        </w:rPr>
        <w:tab/>
      </w:r>
      <w:r w:rsidR="006B18FF" w:rsidRPr="00D12C90">
        <w:rPr>
          <w:sz w:val="20"/>
          <w:szCs w:val="20"/>
          <w:u w:val="thick"/>
          <w:lang w:val="fr-CA"/>
        </w:rPr>
        <w:tab/>
      </w:r>
      <w:r w:rsidR="006B18FF" w:rsidRPr="00D12C90">
        <w:rPr>
          <w:sz w:val="20"/>
          <w:szCs w:val="20"/>
          <w:u w:val="thick"/>
          <w:lang w:val="fr-CA"/>
        </w:rPr>
        <w:tab/>
      </w:r>
      <w:r w:rsidR="006B18FF" w:rsidRPr="00D12C90">
        <w:rPr>
          <w:sz w:val="20"/>
          <w:szCs w:val="20"/>
          <w:u w:val="thick"/>
          <w:lang w:val="fr-CA"/>
        </w:rPr>
        <w:tab/>
      </w:r>
      <w:r w:rsidR="006B18FF" w:rsidRPr="00D12C90">
        <w:rPr>
          <w:sz w:val="20"/>
          <w:szCs w:val="20"/>
          <w:u w:val="thick"/>
          <w:lang w:val="fr-CA"/>
        </w:rPr>
        <w:tab/>
      </w:r>
      <w:r w:rsidR="006B18FF" w:rsidRPr="00D12C90">
        <w:rPr>
          <w:sz w:val="20"/>
          <w:szCs w:val="20"/>
          <w:u w:val="thick"/>
          <w:lang w:val="fr-CA"/>
        </w:rPr>
        <w:tab/>
      </w:r>
      <w:r w:rsidR="006B18FF" w:rsidRPr="00D12C90">
        <w:rPr>
          <w:sz w:val="20"/>
          <w:szCs w:val="20"/>
          <w:u w:val="thick"/>
          <w:lang w:val="fr-CA"/>
        </w:rPr>
        <w:tab/>
      </w:r>
      <w:r w:rsidR="006B18FF" w:rsidRPr="00D12C90">
        <w:rPr>
          <w:sz w:val="20"/>
          <w:szCs w:val="20"/>
          <w:u w:val="thick"/>
          <w:lang w:val="fr-CA"/>
        </w:rPr>
        <w:tab/>
      </w:r>
      <w:r w:rsidR="006B18FF" w:rsidRPr="00D12C90">
        <w:rPr>
          <w:sz w:val="20"/>
          <w:szCs w:val="20"/>
          <w:u w:val="thick"/>
          <w:lang w:val="fr-CA"/>
        </w:rPr>
        <w:tab/>
      </w:r>
      <w:r w:rsidR="006B18FF" w:rsidRPr="00D12C90">
        <w:rPr>
          <w:sz w:val="20"/>
          <w:szCs w:val="20"/>
          <w:u w:val="thick"/>
          <w:lang w:val="fr-CA"/>
        </w:rPr>
        <w:tab/>
      </w:r>
      <w:r w:rsidR="006B18FF" w:rsidRPr="00D12C90">
        <w:rPr>
          <w:sz w:val="20"/>
          <w:szCs w:val="20"/>
          <w:u w:val="thick"/>
          <w:lang w:val="fr-CA"/>
        </w:rPr>
        <w:tab/>
      </w:r>
      <w:r w:rsidR="006B18FF" w:rsidRPr="00D12C90">
        <w:rPr>
          <w:sz w:val="20"/>
          <w:szCs w:val="20"/>
          <w:u w:val="thick"/>
          <w:lang w:val="fr-CA"/>
        </w:rPr>
        <w:tab/>
      </w:r>
      <w:r w:rsidR="006B18FF" w:rsidRPr="00D12C90">
        <w:rPr>
          <w:sz w:val="20"/>
          <w:szCs w:val="20"/>
          <w:u w:val="thick"/>
          <w:lang w:val="fr-CA"/>
        </w:rPr>
        <w:tab/>
      </w:r>
      <w:r w:rsidR="006B18FF" w:rsidRPr="00D12C90">
        <w:rPr>
          <w:sz w:val="20"/>
          <w:szCs w:val="20"/>
          <w:u w:val="thick"/>
          <w:lang w:val="fr-CA"/>
        </w:rPr>
        <w:tab/>
      </w:r>
      <w:r w:rsidR="006B18FF" w:rsidRPr="00D12C90">
        <w:rPr>
          <w:sz w:val="20"/>
          <w:szCs w:val="20"/>
          <w:u w:val="thick"/>
          <w:lang w:val="fr-CA"/>
        </w:rPr>
        <w:tab/>
      </w:r>
    </w:p>
    <w:p w14:paraId="6281C25E" w14:textId="77777777" w:rsidR="00AE6E4F" w:rsidRPr="00D12C90" w:rsidRDefault="00AE6E4F" w:rsidP="00D37E46">
      <w:pPr>
        <w:rPr>
          <w:sz w:val="20"/>
          <w:szCs w:val="20"/>
          <w:lang w:val="fr-CA"/>
        </w:rPr>
      </w:pPr>
    </w:p>
    <w:p w14:paraId="7364B77A" w14:textId="77777777" w:rsidR="004F6D7A" w:rsidRDefault="004F6D7A" w:rsidP="00D37E46">
      <w:pPr>
        <w:rPr>
          <w:sz w:val="20"/>
          <w:szCs w:val="20"/>
          <w:lang w:val="fr-CA"/>
        </w:rPr>
      </w:pPr>
    </w:p>
    <w:p w14:paraId="79DFB309" w14:textId="77777777" w:rsidR="004F6D7A" w:rsidRDefault="004F6D7A" w:rsidP="00D37E46">
      <w:pPr>
        <w:rPr>
          <w:sz w:val="20"/>
          <w:szCs w:val="20"/>
          <w:lang w:val="fr-CA"/>
        </w:rPr>
      </w:pPr>
    </w:p>
    <w:p w14:paraId="15E459E2" w14:textId="77777777" w:rsidR="004F6D7A" w:rsidRDefault="004F6D7A" w:rsidP="00D37E46">
      <w:pPr>
        <w:rPr>
          <w:sz w:val="20"/>
          <w:szCs w:val="20"/>
          <w:lang w:val="fr-CA"/>
        </w:rPr>
      </w:pPr>
    </w:p>
    <w:p w14:paraId="40BE77EA" w14:textId="1D36297B" w:rsidR="00D56BD2" w:rsidRPr="00D12C90" w:rsidRDefault="006B18FF" w:rsidP="00D37E46">
      <w:pPr>
        <w:rPr>
          <w:sz w:val="20"/>
          <w:szCs w:val="20"/>
          <w:lang w:val="fr-CA"/>
        </w:rPr>
      </w:pPr>
      <w:r w:rsidRPr="00D12C90">
        <w:rPr>
          <w:sz w:val="20"/>
          <w:szCs w:val="20"/>
          <w:lang w:val="fr-CA"/>
        </w:rPr>
        <w:t>Est-ce que le p</w:t>
      </w:r>
      <w:r w:rsidR="00127214" w:rsidRPr="00D12C90">
        <w:rPr>
          <w:sz w:val="20"/>
          <w:szCs w:val="20"/>
          <w:lang w:val="fr-CA"/>
        </w:rPr>
        <w:t>atient ou son mandataire connaî</w:t>
      </w:r>
      <w:r w:rsidRPr="00D12C90">
        <w:rPr>
          <w:sz w:val="20"/>
          <w:szCs w:val="20"/>
          <w:lang w:val="fr-CA"/>
        </w:rPr>
        <w:t>t le diagnostic et le pronostic?</w:t>
      </w:r>
      <w:r w:rsidR="006C2F7B" w:rsidRPr="00D12C90">
        <w:rPr>
          <w:sz w:val="20"/>
          <w:szCs w:val="20"/>
          <w:lang w:val="fr-CA"/>
        </w:rPr>
        <w:t xml:space="preserve">  </w:t>
      </w:r>
      <w:r w:rsidRPr="00D12C90">
        <w:rPr>
          <w:sz w:val="20"/>
          <w:szCs w:val="20"/>
          <w:lang w:val="fr-CA"/>
        </w:rPr>
        <w:t>Oui</w:t>
      </w:r>
      <w:r w:rsidR="006C2F7B" w:rsidRPr="00D12C90">
        <w:rPr>
          <w:sz w:val="20"/>
          <w:szCs w:val="20"/>
          <w:lang w:val="fr-CA"/>
        </w:rPr>
        <w:t>/No</w:t>
      </w:r>
      <w:r w:rsidRPr="00D12C90">
        <w:rPr>
          <w:sz w:val="20"/>
          <w:szCs w:val="20"/>
          <w:lang w:val="fr-CA"/>
        </w:rPr>
        <w:t>n</w:t>
      </w:r>
      <w:r w:rsidR="002852C6" w:rsidRPr="00D12C90">
        <w:rPr>
          <w:sz w:val="20"/>
          <w:szCs w:val="20"/>
          <w:lang w:val="fr-CA"/>
        </w:rPr>
        <w:t xml:space="preserve"> (</w:t>
      </w:r>
      <w:r w:rsidRPr="00D12C90">
        <w:rPr>
          <w:sz w:val="20"/>
          <w:szCs w:val="20"/>
          <w:lang w:val="fr-CA"/>
        </w:rPr>
        <w:t>si non, veuillez expliquer</w:t>
      </w:r>
      <w:r w:rsidR="00E81B72" w:rsidRPr="00D12C90">
        <w:rPr>
          <w:sz w:val="20"/>
          <w:szCs w:val="20"/>
          <w:lang w:val="fr-CA"/>
        </w:rPr>
        <w:t>)</w:t>
      </w:r>
    </w:p>
    <w:p w14:paraId="660B2E9D" w14:textId="06DEA6D0" w:rsidR="005757F8" w:rsidRPr="00D12C90" w:rsidRDefault="006B18FF" w:rsidP="00D37E46">
      <w:pPr>
        <w:rPr>
          <w:sz w:val="20"/>
          <w:szCs w:val="20"/>
          <w:lang w:val="fr-CA"/>
        </w:rPr>
      </w:pPr>
      <w:r w:rsidRPr="00D12C90">
        <w:rPr>
          <w:sz w:val="20"/>
          <w:szCs w:val="20"/>
          <w:lang w:val="fr-CA"/>
        </w:rPr>
        <w:t>Qui a fourni l’information sur le diagnostic et le pronostic? Quand?</w:t>
      </w:r>
      <w:r w:rsidR="00A4362C" w:rsidRPr="00D12C90">
        <w:rPr>
          <w:sz w:val="20"/>
          <w:szCs w:val="20"/>
          <w:lang w:val="fr-CA"/>
        </w:rPr>
        <w:t xml:space="preserve"> </w:t>
      </w:r>
      <w:r w:rsidR="002820BC" w:rsidRPr="00D12C90">
        <w:rPr>
          <w:sz w:val="20"/>
          <w:szCs w:val="20"/>
          <w:u w:val="thick"/>
          <w:lang w:val="fr-CA"/>
        </w:rPr>
        <w:tab/>
      </w:r>
      <w:r w:rsidR="002820BC" w:rsidRPr="00D12C90">
        <w:rPr>
          <w:sz w:val="20"/>
          <w:szCs w:val="20"/>
          <w:u w:val="thick"/>
          <w:lang w:val="fr-CA"/>
        </w:rPr>
        <w:tab/>
      </w:r>
      <w:r w:rsidR="002820BC" w:rsidRPr="00D12C90">
        <w:rPr>
          <w:sz w:val="20"/>
          <w:szCs w:val="20"/>
          <w:u w:val="thick"/>
          <w:lang w:val="fr-CA"/>
        </w:rPr>
        <w:tab/>
      </w:r>
      <w:r w:rsidR="002820BC" w:rsidRPr="00D12C90">
        <w:rPr>
          <w:sz w:val="20"/>
          <w:szCs w:val="20"/>
          <w:u w:val="thick"/>
          <w:lang w:val="fr-CA"/>
        </w:rPr>
        <w:tab/>
      </w:r>
      <w:r w:rsidR="002820BC" w:rsidRPr="00D12C90">
        <w:rPr>
          <w:sz w:val="20"/>
          <w:szCs w:val="20"/>
          <w:u w:val="thick"/>
          <w:lang w:val="fr-CA"/>
        </w:rPr>
        <w:tab/>
      </w:r>
      <w:r w:rsidR="002820BC" w:rsidRPr="00D12C90">
        <w:rPr>
          <w:sz w:val="20"/>
          <w:szCs w:val="20"/>
          <w:u w:val="thick"/>
          <w:lang w:val="fr-CA"/>
        </w:rPr>
        <w:tab/>
      </w:r>
      <w:r w:rsidR="002820BC" w:rsidRPr="00D12C90">
        <w:rPr>
          <w:sz w:val="20"/>
          <w:szCs w:val="20"/>
          <w:u w:val="thick"/>
          <w:lang w:val="fr-CA"/>
        </w:rPr>
        <w:tab/>
      </w:r>
    </w:p>
    <w:p w14:paraId="5608185F" w14:textId="7DB94E75" w:rsidR="005757F8" w:rsidRPr="00D12C90" w:rsidRDefault="006B18FF" w:rsidP="00D37E46">
      <w:pPr>
        <w:rPr>
          <w:sz w:val="20"/>
          <w:szCs w:val="20"/>
          <w:lang w:val="fr-CA"/>
        </w:rPr>
      </w:pPr>
      <w:r w:rsidRPr="00D12C90">
        <w:rPr>
          <w:sz w:val="20"/>
          <w:szCs w:val="20"/>
          <w:lang w:val="fr-CA"/>
        </w:rPr>
        <w:t>Qui est le pourvoyeur principal de soins</w:t>
      </w:r>
      <w:r w:rsidR="005757F8" w:rsidRPr="00D12C90">
        <w:rPr>
          <w:sz w:val="20"/>
          <w:szCs w:val="20"/>
          <w:lang w:val="fr-CA"/>
        </w:rPr>
        <w:t>?</w:t>
      </w:r>
      <w:r w:rsidR="00A4362C" w:rsidRPr="00D12C90">
        <w:rPr>
          <w:sz w:val="20"/>
          <w:szCs w:val="20"/>
          <w:lang w:val="fr-CA"/>
        </w:rPr>
        <w:t xml:space="preserve"> </w:t>
      </w:r>
      <w:r w:rsidRPr="00D12C90">
        <w:rPr>
          <w:sz w:val="20"/>
          <w:szCs w:val="20"/>
          <w:u w:val="thick"/>
          <w:lang w:val="fr-CA"/>
        </w:rPr>
        <w:tab/>
      </w:r>
      <w:r w:rsidRPr="00D12C90">
        <w:rPr>
          <w:sz w:val="20"/>
          <w:szCs w:val="20"/>
          <w:u w:val="thick"/>
          <w:lang w:val="fr-CA"/>
        </w:rPr>
        <w:tab/>
      </w:r>
      <w:r w:rsidRPr="00D12C90">
        <w:rPr>
          <w:sz w:val="20"/>
          <w:szCs w:val="20"/>
          <w:u w:val="thick"/>
          <w:lang w:val="fr-CA"/>
        </w:rPr>
        <w:tab/>
      </w:r>
      <w:r w:rsidRPr="00D12C90">
        <w:rPr>
          <w:sz w:val="20"/>
          <w:szCs w:val="20"/>
          <w:u w:val="thick"/>
          <w:lang w:val="fr-CA"/>
        </w:rPr>
        <w:tab/>
      </w:r>
      <w:r w:rsidRPr="00D12C90">
        <w:rPr>
          <w:sz w:val="20"/>
          <w:szCs w:val="20"/>
          <w:u w:val="thick"/>
          <w:lang w:val="fr-CA"/>
        </w:rPr>
        <w:tab/>
      </w:r>
      <w:r w:rsidRPr="00D12C90">
        <w:rPr>
          <w:sz w:val="20"/>
          <w:szCs w:val="20"/>
          <w:u w:val="thick"/>
          <w:lang w:val="fr-CA"/>
        </w:rPr>
        <w:tab/>
      </w:r>
      <w:r w:rsidRPr="00D12C90">
        <w:rPr>
          <w:sz w:val="20"/>
          <w:szCs w:val="20"/>
          <w:u w:val="thick"/>
          <w:lang w:val="fr-CA"/>
        </w:rPr>
        <w:tab/>
      </w:r>
      <w:r w:rsidRPr="00D12C90">
        <w:rPr>
          <w:sz w:val="20"/>
          <w:szCs w:val="20"/>
          <w:u w:val="thick"/>
          <w:lang w:val="fr-CA"/>
        </w:rPr>
        <w:tab/>
      </w:r>
      <w:r w:rsidRPr="00D12C90">
        <w:rPr>
          <w:sz w:val="20"/>
          <w:szCs w:val="20"/>
          <w:u w:val="thick"/>
          <w:lang w:val="fr-CA"/>
        </w:rPr>
        <w:tab/>
      </w:r>
      <w:r w:rsidRPr="00D12C90">
        <w:rPr>
          <w:sz w:val="20"/>
          <w:szCs w:val="20"/>
          <w:u w:val="thick"/>
          <w:lang w:val="fr-CA"/>
        </w:rPr>
        <w:tab/>
      </w:r>
    </w:p>
    <w:p w14:paraId="0F9BDE77" w14:textId="367090D2" w:rsidR="00407CDC" w:rsidRPr="00D12C90" w:rsidRDefault="00127214" w:rsidP="00D37E46">
      <w:pPr>
        <w:rPr>
          <w:sz w:val="20"/>
          <w:szCs w:val="20"/>
          <w:lang w:val="fr-FR"/>
        </w:rPr>
      </w:pPr>
      <w:r w:rsidRPr="00D12C90">
        <w:rPr>
          <w:sz w:val="20"/>
          <w:szCs w:val="20"/>
          <w:lang w:val="fr-FR"/>
        </w:rPr>
        <w:t>État</w:t>
      </w:r>
      <w:r w:rsidR="006B18FF" w:rsidRPr="00D12C90">
        <w:rPr>
          <w:sz w:val="20"/>
          <w:szCs w:val="20"/>
          <w:lang w:val="fr-FR"/>
        </w:rPr>
        <w:t xml:space="preserve"> p</w:t>
      </w:r>
      <w:r w:rsidR="00407CDC" w:rsidRPr="00D12C90">
        <w:rPr>
          <w:sz w:val="20"/>
          <w:szCs w:val="20"/>
          <w:lang w:val="fr-FR"/>
        </w:rPr>
        <w:t>sychosocial</w:t>
      </w:r>
      <w:r w:rsidR="006B18FF" w:rsidRPr="00D12C90">
        <w:rPr>
          <w:sz w:val="20"/>
          <w:szCs w:val="20"/>
          <w:lang w:val="fr-FR"/>
        </w:rPr>
        <w:t xml:space="preserve"> </w:t>
      </w:r>
      <w:r w:rsidR="00407CDC" w:rsidRPr="00D12C90">
        <w:rPr>
          <w:sz w:val="20"/>
          <w:szCs w:val="20"/>
          <w:lang w:val="fr-FR"/>
        </w:rPr>
        <w:t xml:space="preserve">: </w:t>
      </w:r>
      <w:r w:rsidR="002820BC" w:rsidRPr="00D12C90">
        <w:rPr>
          <w:sz w:val="20"/>
          <w:szCs w:val="20"/>
          <w:u w:val="thick"/>
          <w:lang w:val="fr-FR"/>
        </w:rPr>
        <w:tab/>
      </w:r>
      <w:r w:rsidR="002820BC" w:rsidRPr="00D12C90">
        <w:rPr>
          <w:sz w:val="20"/>
          <w:szCs w:val="20"/>
          <w:u w:val="thick"/>
          <w:lang w:val="fr-FR"/>
        </w:rPr>
        <w:tab/>
      </w:r>
      <w:r w:rsidR="002820BC" w:rsidRPr="00D12C90">
        <w:rPr>
          <w:sz w:val="20"/>
          <w:szCs w:val="20"/>
          <w:u w:val="thick"/>
          <w:lang w:val="fr-FR"/>
        </w:rPr>
        <w:tab/>
      </w:r>
      <w:r w:rsidR="002820BC" w:rsidRPr="00D12C90">
        <w:rPr>
          <w:sz w:val="20"/>
          <w:szCs w:val="20"/>
          <w:u w:val="thick"/>
          <w:lang w:val="fr-FR"/>
        </w:rPr>
        <w:tab/>
      </w:r>
      <w:r w:rsidR="002820BC" w:rsidRPr="00D12C90">
        <w:rPr>
          <w:sz w:val="20"/>
          <w:szCs w:val="20"/>
          <w:u w:val="thick"/>
          <w:lang w:val="fr-FR"/>
        </w:rPr>
        <w:tab/>
      </w:r>
      <w:r w:rsidR="002820BC" w:rsidRPr="00D12C90">
        <w:rPr>
          <w:sz w:val="20"/>
          <w:szCs w:val="20"/>
          <w:u w:val="thick"/>
          <w:lang w:val="fr-FR"/>
        </w:rPr>
        <w:tab/>
      </w:r>
      <w:r w:rsidR="002820BC" w:rsidRPr="00D12C90">
        <w:rPr>
          <w:sz w:val="20"/>
          <w:szCs w:val="20"/>
          <w:u w:val="thick"/>
          <w:lang w:val="fr-FR"/>
        </w:rPr>
        <w:tab/>
      </w:r>
      <w:r w:rsidR="002820BC" w:rsidRPr="00D12C90">
        <w:rPr>
          <w:sz w:val="20"/>
          <w:szCs w:val="20"/>
          <w:u w:val="thick"/>
          <w:lang w:val="fr-FR"/>
        </w:rPr>
        <w:tab/>
      </w:r>
      <w:r w:rsidR="002820BC" w:rsidRPr="00D12C90">
        <w:rPr>
          <w:sz w:val="20"/>
          <w:szCs w:val="20"/>
          <w:u w:val="thick"/>
          <w:lang w:val="fr-FR"/>
        </w:rPr>
        <w:tab/>
      </w:r>
      <w:r w:rsidR="002820BC" w:rsidRPr="00D12C90">
        <w:rPr>
          <w:sz w:val="20"/>
          <w:szCs w:val="20"/>
          <w:u w:val="thick"/>
          <w:lang w:val="fr-FR"/>
        </w:rPr>
        <w:tab/>
      </w:r>
      <w:r w:rsidR="002820BC" w:rsidRPr="00D12C90">
        <w:rPr>
          <w:sz w:val="20"/>
          <w:szCs w:val="20"/>
          <w:u w:val="thick"/>
          <w:lang w:val="fr-FR"/>
        </w:rPr>
        <w:tab/>
      </w:r>
      <w:r w:rsidR="002820BC" w:rsidRPr="00D12C90">
        <w:rPr>
          <w:sz w:val="20"/>
          <w:szCs w:val="20"/>
          <w:u w:val="thick"/>
          <w:lang w:val="fr-FR"/>
        </w:rPr>
        <w:tab/>
      </w:r>
    </w:p>
    <w:p w14:paraId="69B2288F" w14:textId="77777777" w:rsidR="005757F8" w:rsidRPr="00D12C90" w:rsidRDefault="005757F8" w:rsidP="00D37E46">
      <w:pPr>
        <w:rPr>
          <w:sz w:val="20"/>
          <w:szCs w:val="20"/>
          <w:lang w:val="fr-FR"/>
        </w:rPr>
      </w:pPr>
    </w:p>
    <w:p w14:paraId="6EB3EEF3" w14:textId="1D3C6AF4" w:rsidR="003D1B77" w:rsidRPr="00D12C90" w:rsidRDefault="00F209E2" w:rsidP="005B4D51">
      <w:pPr>
        <w:rPr>
          <w:sz w:val="20"/>
          <w:szCs w:val="20"/>
          <w:lang w:val="fr-CA"/>
        </w:rPr>
        <w:sectPr w:rsidR="003D1B77" w:rsidRPr="00D12C90" w:rsidSect="006B18FF">
          <w:type w:val="continuous"/>
          <w:pgSz w:w="12240" w:h="15840"/>
          <w:pgMar w:top="1440" w:right="810" w:bottom="1440" w:left="1080" w:header="708" w:footer="708" w:gutter="0"/>
          <w:pgBorders w:offsetFrom="page">
            <w:top w:val="double" w:sz="4" w:space="24" w:color="5B9BD5" w:themeColor="accent1"/>
            <w:left w:val="double" w:sz="4" w:space="24" w:color="5B9BD5" w:themeColor="accent1"/>
            <w:bottom w:val="double" w:sz="4" w:space="24" w:color="5B9BD5" w:themeColor="accent1"/>
            <w:right w:val="double" w:sz="4" w:space="24" w:color="5B9BD5" w:themeColor="accent1"/>
          </w:pgBorders>
          <w:cols w:space="708"/>
          <w:docGrid w:linePitch="360"/>
        </w:sectPr>
      </w:pPr>
      <w:r w:rsidRPr="00D12C90">
        <w:rPr>
          <w:sz w:val="20"/>
          <w:szCs w:val="20"/>
          <w:lang w:val="fr-CA"/>
        </w:rPr>
        <w:t xml:space="preserve">Joindre les </w:t>
      </w:r>
      <w:r w:rsidRPr="00D12C90">
        <w:rPr>
          <w:b/>
          <w:sz w:val="20"/>
          <w:szCs w:val="20"/>
          <w:lang w:val="fr-CA"/>
        </w:rPr>
        <w:t>résultats d’</w:t>
      </w:r>
      <w:r w:rsidR="005B4D51" w:rsidRPr="00D12C90">
        <w:rPr>
          <w:b/>
          <w:sz w:val="20"/>
          <w:szCs w:val="20"/>
          <w:lang w:val="fr-CA"/>
        </w:rPr>
        <w:t>investigation</w:t>
      </w:r>
      <w:r w:rsidRPr="00D12C90">
        <w:rPr>
          <w:b/>
          <w:sz w:val="20"/>
          <w:szCs w:val="20"/>
          <w:lang w:val="fr-CA"/>
        </w:rPr>
        <w:t>s</w:t>
      </w:r>
      <w:r w:rsidR="005B4D51" w:rsidRPr="00D12C90">
        <w:rPr>
          <w:sz w:val="20"/>
          <w:szCs w:val="20"/>
          <w:lang w:val="fr-CA"/>
        </w:rPr>
        <w:t xml:space="preserve"> </w:t>
      </w:r>
      <w:r w:rsidR="00B56B39" w:rsidRPr="00D12C90">
        <w:rPr>
          <w:sz w:val="20"/>
          <w:szCs w:val="20"/>
          <w:lang w:val="fr-CA"/>
        </w:rPr>
        <w:t>: (</w:t>
      </w:r>
      <w:r w:rsidR="00355723" w:rsidRPr="00D12C90">
        <w:rPr>
          <w:sz w:val="20"/>
          <w:szCs w:val="20"/>
          <w:lang w:val="fr-CA"/>
        </w:rPr>
        <w:t xml:space="preserve">à noter : </w:t>
      </w:r>
      <w:r w:rsidR="005B4D51" w:rsidRPr="00D12C90">
        <w:rPr>
          <w:sz w:val="20"/>
          <w:szCs w:val="20"/>
          <w:lang w:val="fr-CA"/>
        </w:rPr>
        <w:t xml:space="preserve">la demande sera considérée </w:t>
      </w:r>
      <w:r w:rsidR="00D42B7F" w:rsidRPr="00D12C90">
        <w:rPr>
          <w:sz w:val="20"/>
          <w:szCs w:val="20"/>
          <w:lang w:val="fr-CA"/>
        </w:rPr>
        <w:t xml:space="preserve">comme </w:t>
      </w:r>
      <w:r w:rsidR="00355723" w:rsidRPr="00D12C90">
        <w:rPr>
          <w:sz w:val="20"/>
          <w:szCs w:val="20"/>
          <w:lang w:val="fr-CA"/>
        </w:rPr>
        <w:t>incomplè</w:t>
      </w:r>
      <w:r w:rsidR="005B4D51" w:rsidRPr="00D12C90">
        <w:rPr>
          <w:sz w:val="20"/>
          <w:szCs w:val="20"/>
          <w:lang w:val="fr-CA"/>
        </w:rPr>
        <w:t xml:space="preserve">te sans l’information ci-dessous) </w:t>
      </w:r>
    </w:p>
    <w:p w14:paraId="07E2DC96" w14:textId="017581F0" w:rsidR="00B56B39" w:rsidRPr="00D12C90" w:rsidRDefault="005B4D51" w:rsidP="00B56B39">
      <w:pPr>
        <w:pStyle w:val="ListParagraph"/>
        <w:numPr>
          <w:ilvl w:val="0"/>
          <w:numId w:val="27"/>
        </w:numPr>
        <w:rPr>
          <w:sz w:val="20"/>
          <w:szCs w:val="20"/>
          <w:lang w:val="fr-CA"/>
        </w:rPr>
      </w:pPr>
      <w:r w:rsidRPr="00D12C90">
        <w:rPr>
          <w:sz w:val="20"/>
          <w:szCs w:val="20"/>
          <w:lang w:val="fr-CA"/>
        </w:rPr>
        <w:lastRenderedPageBreak/>
        <w:t>Imageri</w:t>
      </w:r>
      <w:r w:rsidR="004A0D78" w:rsidRPr="00D12C90">
        <w:rPr>
          <w:sz w:val="20"/>
          <w:szCs w:val="20"/>
          <w:lang w:val="fr-CA"/>
        </w:rPr>
        <w:t>e ré</w:t>
      </w:r>
      <w:r w:rsidRPr="00D12C90">
        <w:rPr>
          <w:sz w:val="20"/>
          <w:szCs w:val="20"/>
          <w:lang w:val="fr-CA"/>
        </w:rPr>
        <w:t>cent</w:t>
      </w:r>
      <w:r w:rsidR="004A0D78" w:rsidRPr="00D12C90">
        <w:rPr>
          <w:sz w:val="20"/>
          <w:szCs w:val="20"/>
          <w:lang w:val="fr-CA"/>
        </w:rPr>
        <w:t>e</w:t>
      </w:r>
      <w:r w:rsidRPr="00D12C90">
        <w:rPr>
          <w:sz w:val="20"/>
          <w:szCs w:val="20"/>
          <w:lang w:val="fr-CA"/>
        </w:rPr>
        <w:t xml:space="preserve"> (s’il y a lieu)</w:t>
      </w:r>
    </w:p>
    <w:p w14:paraId="25352728" w14:textId="2BC30F5E" w:rsidR="00B56B39" w:rsidRPr="00D12C90" w:rsidRDefault="005B4D51" w:rsidP="00B56B39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D12C90">
        <w:rPr>
          <w:sz w:val="20"/>
          <w:szCs w:val="20"/>
        </w:rPr>
        <w:t xml:space="preserve">Analyse </w:t>
      </w:r>
      <w:r w:rsidR="004A0D78" w:rsidRPr="00D12C90">
        <w:rPr>
          <w:sz w:val="20"/>
          <w:szCs w:val="20"/>
        </w:rPr>
        <w:t>sanguine</w:t>
      </w:r>
      <w:r w:rsidRPr="00D12C90">
        <w:rPr>
          <w:sz w:val="20"/>
          <w:szCs w:val="20"/>
        </w:rPr>
        <w:t xml:space="preserve"> </w:t>
      </w:r>
      <w:proofErr w:type="spellStart"/>
      <w:r w:rsidRPr="00D12C90">
        <w:rPr>
          <w:sz w:val="20"/>
          <w:szCs w:val="20"/>
        </w:rPr>
        <w:t>récente</w:t>
      </w:r>
      <w:proofErr w:type="spellEnd"/>
      <w:r w:rsidRPr="00D12C90">
        <w:rPr>
          <w:sz w:val="20"/>
          <w:szCs w:val="20"/>
        </w:rPr>
        <w:t xml:space="preserve"> </w:t>
      </w:r>
    </w:p>
    <w:p w14:paraId="032BFA02" w14:textId="1770A7E6" w:rsidR="00B56B39" w:rsidRPr="00D12C90" w:rsidRDefault="005B4D51" w:rsidP="00B56B39">
      <w:pPr>
        <w:pStyle w:val="ListParagraph"/>
        <w:numPr>
          <w:ilvl w:val="0"/>
          <w:numId w:val="27"/>
        </w:numPr>
        <w:rPr>
          <w:sz w:val="20"/>
          <w:szCs w:val="20"/>
          <w:lang w:val="fr-CA"/>
        </w:rPr>
      </w:pPr>
      <w:r w:rsidRPr="00D12C90">
        <w:rPr>
          <w:sz w:val="20"/>
          <w:szCs w:val="20"/>
          <w:lang w:val="fr-CA"/>
        </w:rPr>
        <w:t>Résultat de la biopsie (s’il y a lieu)</w:t>
      </w:r>
    </w:p>
    <w:p w14:paraId="51E03567" w14:textId="45EA3FE5" w:rsidR="005B4D51" w:rsidRPr="00D12C90" w:rsidRDefault="005B4D51" w:rsidP="0024513B">
      <w:pPr>
        <w:pStyle w:val="ListParagraph"/>
        <w:numPr>
          <w:ilvl w:val="0"/>
          <w:numId w:val="27"/>
        </w:numPr>
        <w:rPr>
          <w:sz w:val="20"/>
          <w:szCs w:val="20"/>
          <w:lang w:val="fr-CA"/>
        </w:rPr>
      </w:pPr>
      <w:r w:rsidRPr="00D12C90">
        <w:rPr>
          <w:sz w:val="20"/>
          <w:szCs w:val="20"/>
          <w:lang w:val="fr-CA"/>
        </w:rPr>
        <w:t>Résumé médical et notes médicales confir</w:t>
      </w:r>
      <w:r w:rsidR="004A0D78" w:rsidRPr="00D12C90">
        <w:rPr>
          <w:sz w:val="20"/>
          <w:szCs w:val="20"/>
          <w:lang w:val="fr-CA"/>
        </w:rPr>
        <w:t>mant le pro</w:t>
      </w:r>
      <w:r w:rsidRPr="00D12C90">
        <w:rPr>
          <w:sz w:val="20"/>
          <w:szCs w:val="20"/>
          <w:lang w:val="fr-CA"/>
        </w:rPr>
        <w:t>nostic</w:t>
      </w:r>
    </w:p>
    <w:p w14:paraId="790E1E3F" w14:textId="11055824" w:rsidR="00AE6E4F" w:rsidRPr="00D12C90" w:rsidRDefault="00AE6E4F" w:rsidP="00227734">
      <w:pPr>
        <w:pStyle w:val="ListParagraph"/>
        <w:numPr>
          <w:ilvl w:val="0"/>
          <w:numId w:val="27"/>
        </w:numPr>
        <w:rPr>
          <w:sz w:val="20"/>
          <w:szCs w:val="20"/>
          <w:lang w:val="fr-CA"/>
        </w:rPr>
      </w:pPr>
      <w:r w:rsidRPr="00D12C90">
        <w:rPr>
          <w:sz w:val="20"/>
          <w:szCs w:val="20"/>
          <w:lang w:val="fr-CA"/>
        </w:rPr>
        <w:t>Formulaire de niveau de soins</w:t>
      </w:r>
      <w:r w:rsidR="003E655F" w:rsidRPr="00D12C90">
        <w:rPr>
          <w:sz w:val="20"/>
          <w:szCs w:val="20"/>
          <w:lang w:val="fr-CA"/>
        </w:rPr>
        <w:t xml:space="preserve"> </w:t>
      </w:r>
      <w:r w:rsidR="00F209E2" w:rsidRPr="00D12C90">
        <w:rPr>
          <w:sz w:val="20"/>
          <w:szCs w:val="20"/>
          <w:lang w:val="fr-CA"/>
        </w:rPr>
        <w:t>C/D</w:t>
      </w:r>
      <w:r w:rsidR="003E655F" w:rsidRPr="00D12C90">
        <w:rPr>
          <w:sz w:val="20"/>
          <w:szCs w:val="20"/>
          <w:lang w:val="fr-CA"/>
        </w:rPr>
        <w:t xml:space="preserve"> </w:t>
      </w:r>
      <w:r w:rsidRPr="00D12C90">
        <w:rPr>
          <w:sz w:val="20"/>
          <w:szCs w:val="20"/>
          <w:lang w:val="fr-CA"/>
        </w:rPr>
        <w:t xml:space="preserve">et aucune </w:t>
      </w:r>
      <w:r w:rsidR="003E655F" w:rsidRPr="00D12C90">
        <w:rPr>
          <w:sz w:val="20"/>
          <w:szCs w:val="20"/>
          <w:lang w:val="fr-CA"/>
        </w:rPr>
        <w:t xml:space="preserve"> </w:t>
      </w:r>
      <w:r w:rsidR="00F209E2" w:rsidRPr="00D12C90">
        <w:rPr>
          <w:sz w:val="20"/>
          <w:szCs w:val="20"/>
          <w:lang w:val="fr-CA"/>
        </w:rPr>
        <w:tab/>
      </w:r>
      <w:r w:rsidRPr="00D12C90">
        <w:rPr>
          <w:sz w:val="20"/>
          <w:szCs w:val="20"/>
          <w:lang w:val="fr-CA"/>
        </w:rPr>
        <w:t xml:space="preserve">réanimation cardiopulmonaire </w:t>
      </w:r>
    </w:p>
    <w:p w14:paraId="36E7976E" w14:textId="05E63D03" w:rsidR="003E655F" w:rsidRPr="00D12C90" w:rsidRDefault="003E655F" w:rsidP="00227734">
      <w:pPr>
        <w:pStyle w:val="ListParagraph"/>
        <w:numPr>
          <w:ilvl w:val="0"/>
          <w:numId w:val="27"/>
        </w:numPr>
        <w:rPr>
          <w:sz w:val="20"/>
          <w:szCs w:val="20"/>
          <w:lang w:val="fr-CA"/>
        </w:rPr>
      </w:pPr>
      <w:r w:rsidRPr="00D12C90">
        <w:rPr>
          <w:sz w:val="20"/>
          <w:szCs w:val="20"/>
          <w:lang w:val="fr-CA"/>
        </w:rPr>
        <w:lastRenderedPageBreak/>
        <w:t>Consent</w:t>
      </w:r>
      <w:r w:rsidR="00AE6E4F" w:rsidRPr="00D12C90">
        <w:rPr>
          <w:sz w:val="20"/>
          <w:szCs w:val="20"/>
          <w:lang w:val="fr-CA"/>
        </w:rPr>
        <w:t>ement à l’admission à l</w:t>
      </w:r>
      <w:r w:rsidR="00A10C4C" w:rsidRPr="00D12C90">
        <w:rPr>
          <w:sz w:val="20"/>
          <w:szCs w:val="20"/>
          <w:lang w:val="fr-CA"/>
        </w:rPr>
        <w:t>’</w:t>
      </w:r>
      <w:r w:rsidR="00AE6E4F" w:rsidRPr="00D12C90">
        <w:rPr>
          <w:sz w:val="20"/>
          <w:szCs w:val="20"/>
          <w:lang w:val="fr-CA"/>
        </w:rPr>
        <w:t>Unité de soins palliatifs de l’Hôpital Mont-Sinaï</w:t>
      </w:r>
    </w:p>
    <w:p w14:paraId="6DA92914" w14:textId="4E466E0C" w:rsidR="00DA70A8" w:rsidRPr="00D12C90" w:rsidRDefault="00AE6E4F" w:rsidP="003E655F">
      <w:pPr>
        <w:pStyle w:val="ListParagraph"/>
        <w:numPr>
          <w:ilvl w:val="0"/>
          <w:numId w:val="27"/>
        </w:numPr>
        <w:rPr>
          <w:sz w:val="20"/>
          <w:szCs w:val="20"/>
          <w:lang w:val="fr-CA"/>
        </w:rPr>
      </w:pPr>
      <w:r w:rsidRPr="00D12C90">
        <w:rPr>
          <w:sz w:val="20"/>
          <w:szCs w:val="20"/>
          <w:lang w:val="fr-CA"/>
        </w:rPr>
        <w:t xml:space="preserve">Liste récente des médicaments </w:t>
      </w:r>
    </w:p>
    <w:p w14:paraId="7EF8B479" w14:textId="15131F9E" w:rsidR="00F209E2" w:rsidRPr="00D12C90" w:rsidRDefault="00F209E2" w:rsidP="003E655F">
      <w:pPr>
        <w:pStyle w:val="ListParagraph"/>
        <w:numPr>
          <w:ilvl w:val="0"/>
          <w:numId w:val="27"/>
        </w:numPr>
        <w:rPr>
          <w:sz w:val="20"/>
          <w:szCs w:val="20"/>
          <w:lang w:val="fr-CA"/>
        </w:rPr>
      </w:pPr>
      <w:r w:rsidRPr="00D12C90">
        <w:rPr>
          <w:sz w:val="20"/>
          <w:szCs w:val="20"/>
          <w:lang w:val="fr-CA"/>
        </w:rPr>
        <w:t>48 heures de notes médicales et consultations récentes</w:t>
      </w:r>
    </w:p>
    <w:p w14:paraId="19B0AF44" w14:textId="2A408664" w:rsidR="00F209E2" w:rsidRPr="00D12C90" w:rsidRDefault="00F209E2" w:rsidP="003E655F">
      <w:pPr>
        <w:pStyle w:val="ListParagraph"/>
        <w:numPr>
          <w:ilvl w:val="0"/>
          <w:numId w:val="27"/>
        </w:numPr>
        <w:rPr>
          <w:sz w:val="20"/>
          <w:szCs w:val="20"/>
          <w:lang w:val="fr-CA"/>
        </w:rPr>
      </w:pPr>
      <w:r w:rsidRPr="00D12C90">
        <w:rPr>
          <w:sz w:val="20"/>
          <w:szCs w:val="20"/>
          <w:lang w:val="fr-CA"/>
        </w:rPr>
        <w:t>SARM, ERV, C. difficile, influenza, et date du dernier test</w:t>
      </w:r>
    </w:p>
    <w:p w14:paraId="0D99E778" w14:textId="77777777" w:rsidR="003D1B77" w:rsidRPr="00D12C90" w:rsidRDefault="003D1B77" w:rsidP="00D37E46">
      <w:pPr>
        <w:pStyle w:val="ListParagraph"/>
        <w:numPr>
          <w:ilvl w:val="0"/>
          <w:numId w:val="27"/>
        </w:numPr>
        <w:rPr>
          <w:sz w:val="20"/>
          <w:szCs w:val="20"/>
          <w:lang w:val="fr-CA"/>
        </w:rPr>
        <w:sectPr w:rsidR="003D1B77" w:rsidRPr="00D12C90" w:rsidSect="003D1B77">
          <w:type w:val="continuous"/>
          <w:pgSz w:w="12240" w:h="15840"/>
          <w:pgMar w:top="1440" w:right="1080" w:bottom="1440" w:left="1080" w:header="708" w:footer="708" w:gutter="0"/>
          <w:pgBorders w:offsetFrom="page">
            <w:top w:val="double" w:sz="4" w:space="24" w:color="5B9BD5" w:themeColor="accent1"/>
            <w:left w:val="double" w:sz="4" w:space="24" w:color="5B9BD5" w:themeColor="accent1"/>
            <w:bottom w:val="double" w:sz="4" w:space="24" w:color="5B9BD5" w:themeColor="accent1"/>
            <w:right w:val="double" w:sz="4" w:space="24" w:color="5B9BD5" w:themeColor="accent1"/>
          </w:pgBorders>
          <w:cols w:num="2" w:space="708"/>
          <w:docGrid w:linePitch="360"/>
        </w:sectPr>
      </w:pPr>
    </w:p>
    <w:p w14:paraId="35C763F2" w14:textId="7F84BA0C" w:rsidR="00D56BD2" w:rsidRPr="00D12C90" w:rsidRDefault="0024513B" w:rsidP="001D0234">
      <w:pPr>
        <w:rPr>
          <w:b/>
          <w:sz w:val="20"/>
          <w:szCs w:val="20"/>
          <w:lang w:val="fr-CA"/>
        </w:rPr>
      </w:pPr>
      <w:r w:rsidRPr="00D12C90">
        <w:rPr>
          <w:b/>
          <w:sz w:val="20"/>
          <w:szCs w:val="20"/>
          <w:lang w:val="fr-CA"/>
        </w:rPr>
        <w:lastRenderedPageBreak/>
        <w:t xml:space="preserve">Information sur l’équipe </w:t>
      </w:r>
      <w:r w:rsidR="004A0D78" w:rsidRPr="00D12C90">
        <w:rPr>
          <w:b/>
          <w:sz w:val="20"/>
          <w:szCs w:val="20"/>
          <w:lang w:val="fr-CA"/>
        </w:rPr>
        <w:t>médicale</w:t>
      </w:r>
      <w:r w:rsidR="002820BC" w:rsidRPr="00D12C90">
        <w:rPr>
          <w:b/>
          <w:sz w:val="20"/>
          <w:szCs w:val="20"/>
          <w:lang w:val="fr-CA"/>
        </w:rPr>
        <w:t xml:space="preserve"> (</w:t>
      </w:r>
      <w:r w:rsidRPr="00D12C90">
        <w:rPr>
          <w:b/>
          <w:sz w:val="20"/>
          <w:szCs w:val="20"/>
          <w:lang w:val="fr-CA"/>
        </w:rPr>
        <w:t>avec coordonnés</w:t>
      </w:r>
      <w:r w:rsidR="002820BC" w:rsidRPr="00D12C90">
        <w:rPr>
          <w:b/>
          <w:sz w:val="20"/>
          <w:szCs w:val="20"/>
          <w:lang w:val="fr-CA"/>
        </w:rPr>
        <w:t>)</w:t>
      </w:r>
    </w:p>
    <w:p w14:paraId="3D5213A1" w14:textId="683FA1B4" w:rsidR="004D426A" w:rsidRPr="00D12C90" w:rsidRDefault="0024513B" w:rsidP="00D56BD2">
      <w:pPr>
        <w:rPr>
          <w:sz w:val="20"/>
          <w:szCs w:val="20"/>
          <w:lang w:val="fr-CA"/>
        </w:rPr>
      </w:pPr>
      <w:r w:rsidRPr="00D12C90">
        <w:rPr>
          <w:sz w:val="20"/>
          <w:szCs w:val="20"/>
          <w:lang w:val="fr-CA"/>
        </w:rPr>
        <w:t xml:space="preserve">Médecin traitant </w:t>
      </w:r>
      <w:r w:rsidR="004D426A" w:rsidRPr="00D12C90">
        <w:rPr>
          <w:sz w:val="20"/>
          <w:szCs w:val="20"/>
          <w:lang w:val="fr-CA"/>
        </w:rPr>
        <w:t>:</w:t>
      </w:r>
      <w:r w:rsidR="00A60CD9" w:rsidRPr="00D12C90">
        <w:rPr>
          <w:sz w:val="20"/>
          <w:szCs w:val="20"/>
          <w:lang w:val="fr-CA"/>
        </w:rPr>
        <w:t xml:space="preserve"> (signature </w:t>
      </w:r>
      <w:r w:rsidRPr="00D12C90">
        <w:rPr>
          <w:sz w:val="20"/>
          <w:szCs w:val="20"/>
          <w:lang w:val="fr-CA"/>
        </w:rPr>
        <w:t>obligatoire</w:t>
      </w:r>
      <w:r w:rsidR="00A60CD9" w:rsidRPr="00D12C90">
        <w:rPr>
          <w:sz w:val="20"/>
          <w:szCs w:val="20"/>
          <w:lang w:val="fr-CA"/>
        </w:rPr>
        <w:t>)</w:t>
      </w:r>
      <w:r w:rsidR="002820BC" w:rsidRPr="00D12C90">
        <w:rPr>
          <w:sz w:val="20"/>
          <w:szCs w:val="20"/>
          <w:u w:val="thick"/>
          <w:lang w:val="fr-CA"/>
        </w:rPr>
        <w:tab/>
      </w:r>
      <w:r w:rsidR="002820BC" w:rsidRPr="00D12C90">
        <w:rPr>
          <w:sz w:val="20"/>
          <w:szCs w:val="20"/>
          <w:u w:val="thick"/>
          <w:lang w:val="fr-CA"/>
        </w:rPr>
        <w:tab/>
      </w:r>
      <w:r w:rsidR="002820BC" w:rsidRPr="00D12C90">
        <w:rPr>
          <w:sz w:val="20"/>
          <w:szCs w:val="20"/>
          <w:u w:val="thick"/>
          <w:lang w:val="fr-CA"/>
        </w:rPr>
        <w:tab/>
      </w:r>
      <w:r w:rsidR="002820BC" w:rsidRPr="00D12C90">
        <w:rPr>
          <w:sz w:val="20"/>
          <w:szCs w:val="20"/>
          <w:u w:val="thick"/>
          <w:lang w:val="fr-CA"/>
        </w:rPr>
        <w:tab/>
      </w:r>
      <w:r w:rsidR="002820BC" w:rsidRPr="00D12C90">
        <w:rPr>
          <w:sz w:val="20"/>
          <w:szCs w:val="20"/>
          <w:u w:val="thick"/>
          <w:lang w:val="fr-CA"/>
        </w:rPr>
        <w:tab/>
      </w:r>
      <w:r w:rsidR="002820BC" w:rsidRPr="00D12C90">
        <w:rPr>
          <w:sz w:val="20"/>
          <w:szCs w:val="20"/>
          <w:u w:val="thick"/>
          <w:lang w:val="fr-CA"/>
        </w:rPr>
        <w:tab/>
      </w:r>
      <w:r w:rsidR="002820BC" w:rsidRPr="00D12C90">
        <w:rPr>
          <w:sz w:val="20"/>
          <w:szCs w:val="20"/>
          <w:u w:val="thick"/>
          <w:lang w:val="fr-CA"/>
        </w:rPr>
        <w:tab/>
      </w:r>
      <w:r w:rsidR="002820BC" w:rsidRPr="00D12C90">
        <w:rPr>
          <w:sz w:val="20"/>
          <w:szCs w:val="20"/>
          <w:u w:val="thick"/>
          <w:lang w:val="fr-CA"/>
        </w:rPr>
        <w:tab/>
      </w:r>
      <w:r w:rsidR="002820BC" w:rsidRPr="00D12C90">
        <w:rPr>
          <w:sz w:val="20"/>
          <w:szCs w:val="20"/>
          <w:u w:val="thick"/>
          <w:lang w:val="fr-CA"/>
        </w:rPr>
        <w:tab/>
      </w:r>
      <w:r w:rsidR="002820BC" w:rsidRPr="00D12C90">
        <w:rPr>
          <w:sz w:val="20"/>
          <w:szCs w:val="20"/>
          <w:u w:val="thick"/>
          <w:lang w:val="fr-CA"/>
        </w:rPr>
        <w:tab/>
      </w:r>
    </w:p>
    <w:p w14:paraId="10C7E3BA" w14:textId="3B514061" w:rsidR="00820D31" w:rsidRPr="00D12C90" w:rsidRDefault="0024513B" w:rsidP="00D37E46">
      <w:pPr>
        <w:rPr>
          <w:sz w:val="20"/>
          <w:szCs w:val="20"/>
          <w:lang w:val="fr-CA"/>
        </w:rPr>
      </w:pPr>
      <w:r w:rsidRPr="00D12C90">
        <w:rPr>
          <w:sz w:val="20"/>
          <w:szCs w:val="20"/>
          <w:lang w:val="fr-CA"/>
        </w:rPr>
        <w:t xml:space="preserve">Autres médecins ou stagiaires </w:t>
      </w:r>
      <w:r w:rsidR="002820BC" w:rsidRPr="00D12C90">
        <w:rPr>
          <w:sz w:val="20"/>
          <w:szCs w:val="20"/>
          <w:lang w:val="fr-CA"/>
        </w:rPr>
        <w:t>:</w:t>
      </w:r>
      <w:r w:rsidR="002820BC" w:rsidRPr="00D12C90">
        <w:rPr>
          <w:sz w:val="20"/>
          <w:szCs w:val="20"/>
          <w:u w:val="thick"/>
          <w:lang w:val="fr-CA"/>
        </w:rPr>
        <w:tab/>
      </w:r>
      <w:r w:rsidR="002820BC" w:rsidRPr="00D12C90">
        <w:rPr>
          <w:sz w:val="20"/>
          <w:szCs w:val="20"/>
          <w:u w:val="thick"/>
          <w:lang w:val="fr-CA"/>
        </w:rPr>
        <w:tab/>
      </w:r>
      <w:r w:rsidR="002820BC" w:rsidRPr="00D12C90">
        <w:rPr>
          <w:sz w:val="20"/>
          <w:szCs w:val="20"/>
          <w:u w:val="thick"/>
          <w:lang w:val="fr-CA"/>
        </w:rPr>
        <w:tab/>
      </w:r>
      <w:r w:rsidR="002820BC" w:rsidRPr="00D12C90">
        <w:rPr>
          <w:sz w:val="20"/>
          <w:szCs w:val="20"/>
          <w:u w:val="thick"/>
          <w:lang w:val="fr-CA"/>
        </w:rPr>
        <w:tab/>
      </w:r>
      <w:r w:rsidR="002820BC" w:rsidRPr="00D12C90">
        <w:rPr>
          <w:sz w:val="20"/>
          <w:szCs w:val="20"/>
          <w:u w:val="thick"/>
          <w:lang w:val="fr-CA"/>
        </w:rPr>
        <w:tab/>
      </w:r>
      <w:r w:rsidR="002820BC" w:rsidRPr="00D12C90">
        <w:rPr>
          <w:sz w:val="20"/>
          <w:szCs w:val="20"/>
          <w:u w:val="thick"/>
          <w:lang w:val="fr-CA"/>
        </w:rPr>
        <w:tab/>
      </w:r>
      <w:r w:rsidR="002820BC" w:rsidRPr="00D12C90">
        <w:rPr>
          <w:sz w:val="20"/>
          <w:szCs w:val="20"/>
          <w:u w:val="thick"/>
          <w:lang w:val="fr-CA"/>
        </w:rPr>
        <w:tab/>
      </w:r>
      <w:r w:rsidR="002820BC" w:rsidRPr="00D12C90">
        <w:rPr>
          <w:sz w:val="20"/>
          <w:szCs w:val="20"/>
          <w:u w:val="thick"/>
          <w:lang w:val="fr-CA"/>
        </w:rPr>
        <w:tab/>
      </w:r>
      <w:r w:rsidR="002820BC" w:rsidRPr="00D12C90">
        <w:rPr>
          <w:sz w:val="20"/>
          <w:szCs w:val="20"/>
          <w:u w:val="thick"/>
          <w:lang w:val="fr-CA"/>
        </w:rPr>
        <w:tab/>
      </w:r>
      <w:r w:rsidR="002820BC" w:rsidRPr="00D12C90">
        <w:rPr>
          <w:sz w:val="20"/>
          <w:szCs w:val="20"/>
          <w:u w:val="thick"/>
          <w:lang w:val="fr-CA"/>
        </w:rPr>
        <w:tab/>
      </w:r>
      <w:r w:rsidR="002820BC" w:rsidRPr="00D12C90">
        <w:rPr>
          <w:sz w:val="20"/>
          <w:szCs w:val="20"/>
          <w:u w:val="thick"/>
          <w:lang w:val="fr-CA"/>
        </w:rPr>
        <w:tab/>
      </w:r>
    </w:p>
    <w:p w14:paraId="5F78210C" w14:textId="21E2695B" w:rsidR="004D426A" w:rsidRPr="00D12C90" w:rsidRDefault="0024513B" w:rsidP="00D37E46">
      <w:pPr>
        <w:rPr>
          <w:sz w:val="20"/>
          <w:szCs w:val="20"/>
          <w:lang w:val="fr-CA"/>
        </w:rPr>
      </w:pPr>
      <w:r w:rsidRPr="00D12C90">
        <w:rPr>
          <w:sz w:val="20"/>
          <w:szCs w:val="20"/>
          <w:lang w:val="fr-CA"/>
        </w:rPr>
        <w:t>Infirmière</w:t>
      </w:r>
      <w:r w:rsidR="00A4362C" w:rsidRPr="00D12C90">
        <w:rPr>
          <w:sz w:val="20"/>
          <w:szCs w:val="20"/>
          <w:lang w:val="fr-CA"/>
        </w:rPr>
        <w:t xml:space="preserve"> (CLSC o</w:t>
      </w:r>
      <w:r w:rsidRPr="00D12C90">
        <w:rPr>
          <w:sz w:val="20"/>
          <w:szCs w:val="20"/>
          <w:lang w:val="fr-CA"/>
        </w:rPr>
        <w:t>u p</w:t>
      </w:r>
      <w:r w:rsidR="00A4362C" w:rsidRPr="00D12C90">
        <w:rPr>
          <w:sz w:val="20"/>
          <w:szCs w:val="20"/>
          <w:lang w:val="fr-CA"/>
        </w:rPr>
        <w:t>ivot)</w:t>
      </w:r>
      <w:r w:rsidR="00127214" w:rsidRPr="00D12C90">
        <w:rPr>
          <w:sz w:val="20"/>
          <w:szCs w:val="20"/>
          <w:lang w:val="fr-CA"/>
        </w:rPr>
        <w:t xml:space="preserve"> </w:t>
      </w:r>
      <w:r w:rsidR="004D426A" w:rsidRPr="00D12C90">
        <w:rPr>
          <w:sz w:val="20"/>
          <w:szCs w:val="20"/>
          <w:lang w:val="fr-CA"/>
        </w:rPr>
        <w:t>:</w:t>
      </w:r>
      <w:r w:rsidR="00A4362C" w:rsidRPr="00D12C90">
        <w:rPr>
          <w:sz w:val="20"/>
          <w:szCs w:val="20"/>
          <w:lang w:val="fr-CA"/>
        </w:rPr>
        <w:t xml:space="preserve"> </w:t>
      </w:r>
      <w:r w:rsidRPr="00D12C90">
        <w:rPr>
          <w:sz w:val="20"/>
          <w:szCs w:val="20"/>
          <w:u w:val="thick"/>
          <w:lang w:val="fr-CA"/>
        </w:rPr>
        <w:tab/>
      </w:r>
      <w:r w:rsidRPr="00D12C90">
        <w:rPr>
          <w:sz w:val="20"/>
          <w:szCs w:val="20"/>
          <w:u w:val="thick"/>
          <w:lang w:val="fr-CA"/>
        </w:rPr>
        <w:tab/>
      </w:r>
      <w:r w:rsidRPr="00D12C90">
        <w:rPr>
          <w:sz w:val="20"/>
          <w:szCs w:val="20"/>
          <w:u w:val="thick"/>
          <w:lang w:val="fr-CA"/>
        </w:rPr>
        <w:tab/>
      </w:r>
      <w:r w:rsidRPr="00D12C90">
        <w:rPr>
          <w:sz w:val="20"/>
          <w:szCs w:val="20"/>
          <w:u w:val="thick"/>
          <w:lang w:val="fr-CA"/>
        </w:rPr>
        <w:tab/>
      </w:r>
      <w:r w:rsidRPr="00D12C90">
        <w:rPr>
          <w:sz w:val="20"/>
          <w:szCs w:val="20"/>
          <w:u w:val="thick"/>
          <w:lang w:val="fr-CA"/>
        </w:rPr>
        <w:tab/>
      </w:r>
      <w:r w:rsidRPr="00D12C90">
        <w:rPr>
          <w:sz w:val="20"/>
          <w:szCs w:val="20"/>
          <w:u w:val="thick"/>
          <w:lang w:val="fr-CA"/>
        </w:rPr>
        <w:tab/>
      </w:r>
      <w:r w:rsidRPr="00D12C90">
        <w:rPr>
          <w:sz w:val="20"/>
          <w:szCs w:val="20"/>
          <w:u w:val="thick"/>
          <w:lang w:val="fr-CA"/>
        </w:rPr>
        <w:tab/>
      </w:r>
      <w:r w:rsidRPr="00D12C90">
        <w:rPr>
          <w:sz w:val="20"/>
          <w:szCs w:val="20"/>
          <w:u w:val="thick"/>
          <w:lang w:val="fr-CA"/>
        </w:rPr>
        <w:tab/>
      </w:r>
      <w:r w:rsidRPr="00D12C90">
        <w:rPr>
          <w:sz w:val="20"/>
          <w:szCs w:val="20"/>
          <w:u w:val="thick"/>
          <w:lang w:val="fr-CA"/>
        </w:rPr>
        <w:tab/>
      </w:r>
      <w:r w:rsidRPr="00D12C90">
        <w:rPr>
          <w:sz w:val="20"/>
          <w:szCs w:val="20"/>
          <w:u w:val="thick"/>
          <w:lang w:val="fr-CA"/>
        </w:rPr>
        <w:tab/>
      </w:r>
      <w:r w:rsidRPr="00D12C90">
        <w:rPr>
          <w:sz w:val="20"/>
          <w:szCs w:val="20"/>
          <w:u w:val="thick"/>
          <w:lang w:val="fr-CA"/>
        </w:rPr>
        <w:tab/>
      </w:r>
    </w:p>
    <w:p w14:paraId="1E98B855" w14:textId="19E2258E" w:rsidR="002855E3" w:rsidRPr="00D12C90" w:rsidRDefault="0024513B" w:rsidP="001D0B5B">
      <w:pPr>
        <w:rPr>
          <w:sz w:val="20"/>
          <w:szCs w:val="20"/>
          <w:lang w:val="fr-CA"/>
        </w:rPr>
      </w:pPr>
      <w:r w:rsidRPr="00D12C90">
        <w:rPr>
          <w:sz w:val="20"/>
          <w:szCs w:val="20"/>
          <w:lang w:val="fr-CA"/>
        </w:rPr>
        <w:t xml:space="preserve">Travailleuse sociale </w:t>
      </w:r>
      <w:r w:rsidR="002820BC" w:rsidRPr="00D12C90">
        <w:rPr>
          <w:sz w:val="20"/>
          <w:szCs w:val="20"/>
          <w:lang w:val="fr-CA"/>
        </w:rPr>
        <w:t>:</w:t>
      </w:r>
      <w:r w:rsidRPr="00D12C90">
        <w:rPr>
          <w:sz w:val="20"/>
          <w:szCs w:val="20"/>
          <w:u w:val="thick"/>
          <w:lang w:val="fr-CA"/>
        </w:rPr>
        <w:tab/>
      </w:r>
      <w:r w:rsidRPr="00D12C90">
        <w:rPr>
          <w:sz w:val="20"/>
          <w:szCs w:val="20"/>
          <w:u w:val="thick"/>
          <w:lang w:val="fr-CA"/>
        </w:rPr>
        <w:tab/>
      </w:r>
      <w:r w:rsidRPr="00D12C90">
        <w:rPr>
          <w:sz w:val="20"/>
          <w:szCs w:val="20"/>
          <w:u w:val="thick"/>
          <w:lang w:val="fr-CA"/>
        </w:rPr>
        <w:tab/>
      </w:r>
      <w:r w:rsidRPr="00D12C90">
        <w:rPr>
          <w:sz w:val="20"/>
          <w:szCs w:val="20"/>
          <w:u w:val="thick"/>
          <w:lang w:val="fr-CA"/>
        </w:rPr>
        <w:tab/>
      </w:r>
      <w:r w:rsidRPr="00D12C90">
        <w:rPr>
          <w:sz w:val="20"/>
          <w:szCs w:val="20"/>
          <w:u w:val="thick"/>
          <w:lang w:val="fr-CA"/>
        </w:rPr>
        <w:tab/>
      </w:r>
      <w:r w:rsidRPr="00D12C90">
        <w:rPr>
          <w:sz w:val="20"/>
          <w:szCs w:val="20"/>
          <w:u w:val="thick"/>
          <w:lang w:val="fr-CA"/>
        </w:rPr>
        <w:tab/>
      </w:r>
      <w:r w:rsidRPr="00D12C90">
        <w:rPr>
          <w:sz w:val="20"/>
          <w:szCs w:val="20"/>
          <w:u w:val="thick"/>
          <w:lang w:val="fr-CA"/>
        </w:rPr>
        <w:tab/>
      </w:r>
      <w:r w:rsidRPr="00D12C90">
        <w:rPr>
          <w:sz w:val="20"/>
          <w:szCs w:val="20"/>
          <w:u w:val="thick"/>
          <w:lang w:val="fr-CA"/>
        </w:rPr>
        <w:tab/>
      </w:r>
      <w:r w:rsidRPr="00D12C90">
        <w:rPr>
          <w:sz w:val="20"/>
          <w:szCs w:val="20"/>
          <w:u w:val="thick"/>
          <w:lang w:val="fr-CA"/>
        </w:rPr>
        <w:tab/>
      </w:r>
      <w:r w:rsidRPr="00D12C90">
        <w:rPr>
          <w:sz w:val="20"/>
          <w:szCs w:val="20"/>
          <w:u w:val="thick"/>
          <w:lang w:val="fr-CA"/>
        </w:rPr>
        <w:tab/>
      </w:r>
      <w:r w:rsidRPr="00D12C90">
        <w:rPr>
          <w:sz w:val="20"/>
          <w:szCs w:val="20"/>
          <w:u w:val="thick"/>
          <w:lang w:val="fr-CA"/>
        </w:rPr>
        <w:tab/>
      </w:r>
      <w:r w:rsidRPr="00D12C90">
        <w:rPr>
          <w:sz w:val="20"/>
          <w:szCs w:val="20"/>
          <w:u w:val="thick"/>
          <w:lang w:val="fr-CA"/>
        </w:rPr>
        <w:tab/>
      </w:r>
    </w:p>
    <w:p w14:paraId="67CDD24C" w14:textId="77777777" w:rsidR="008F47D1" w:rsidRDefault="008F47D1" w:rsidP="00DA681D">
      <w:pPr>
        <w:rPr>
          <w:b/>
          <w:sz w:val="20"/>
          <w:szCs w:val="20"/>
          <w:u w:val="single"/>
          <w:lang w:val="fr-CA"/>
        </w:rPr>
      </w:pPr>
    </w:p>
    <w:p w14:paraId="5E09959C" w14:textId="77777777" w:rsidR="008F47D1" w:rsidRDefault="008F47D1" w:rsidP="00DA681D">
      <w:pPr>
        <w:rPr>
          <w:b/>
          <w:sz w:val="20"/>
          <w:szCs w:val="20"/>
          <w:u w:val="single"/>
          <w:lang w:val="fr-CA"/>
        </w:rPr>
      </w:pPr>
    </w:p>
    <w:p w14:paraId="30BD6002" w14:textId="77777777" w:rsidR="008F47D1" w:rsidRDefault="008F47D1" w:rsidP="00DA681D">
      <w:pPr>
        <w:rPr>
          <w:b/>
          <w:sz w:val="20"/>
          <w:szCs w:val="20"/>
          <w:u w:val="single"/>
          <w:lang w:val="fr-CA"/>
        </w:rPr>
      </w:pPr>
    </w:p>
    <w:p w14:paraId="6C18FA80" w14:textId="77777777" w:rsidR="008F47D1" w:rsidRDefault="008F47D1" w:rsidP="00DA681D">
      <w:pPr>
        <w:rPr>
          <w:b/>
          <w:sz w:val="20"/>
          <w:szCs w:val="20"/>
          <w:u w:val="single"/>
          <w:lang w:val="fr-CA"/>
        </w:rPr>
      </w:pPr>
    </w:p>
    <w:p w14:paraId="154EEF2C" w14:textId="77777777" w:rsidR="008F47D1" w:rsidRDefault="008F47D1" w:rsidP="00DA681D">
      <w:pPr>
        <w:rPr>
          <w:b/>
          <w:sz w:val="20"/>
          <w:szCs w:val="20"/>
          <w:u w:val="single"/>
          <w:lang w:val="fr-CA"/>
        </w:rPr>
      </w:pPr>
    </w:p>
    <w:p w14:paraId="103A2967" w14:textId="77777777" w:rsidR="008F47D1" w:rsidRDefault="008F47D1" w:rsidP="00DA681D">
      <w:pPr>
        <w:rPr>
          <w:b/>
          <w:sz w:val="20"/>
          <w:szCs w:val="20"/>
          <w:u w:val="single"/>
          <w:lang w:val="fr-CA"/>
        </w:rPr>
      </w:pPr>
    </w:p>
    <w:p w14:paraId="225313A9" w14:textId="77777777" w:rsidR="008F47D1" w:rsidRDefault="008F47D1" w:rsidP="00DA681D">
      <w:pPr>
        <w:rPr>
          <w:b/>
          <w:sz w:val="20"/>
          <w:szCs w:val="20"/>
          <w:u w:val="single"/>
          <w:lang w:val="fr-CA"/>
        </w:rPr>
      </w:pPr>
    </w:p>
    <w:p w14:paraId="6825F98F" w14:textId="77777777" w:rsidR="008F47D1" w:rsidRDefault="008F47D1" w:rsidP="00DA681D">
      <w:pPr>
        <w:rPr>
          <w:b/>
          <w:sz w:val="20"/>
          <w:szCs w:val="20"/>
          <w:u w:val="single"/>
          <w:lang w:val="fr-CA"/>
        </w:rPr>
      </w:pPr>
    </w:p>
    <w:p w14:paraId="13E3C183" w14:textId="77777777" w:rsidR="008F47D1" w:rsidRDefault="008F47D1" w:rsidP="00DA681D">
      <w:pPr>
        <w:rPr>
          <w:b/>
          <w:sz w:val="20"/>
          <w:szCs w:val="20"/>
          <w:u w:val="single"/>
          <w:lang w:val="fr-CA"/>
        </w:rPr>
      </w:pPr>
    </w:p>
    <w:p w14:paraId="23837AE9" w14:textId="77777777" w:rsidR="008F47D1" w:rsidRDefault="008F47D1" w:rsidP="00DA681D">
      <w:pPr>
        <w:rPr>
          <w:b/>
          <w:sz w:val="20"/>
          <w:szCs w:val="20"/>
          <w:u w:val="single"/>
          <w:lang w:val="fr-CA"/>
        </w:rPr>
      </w:pPr>
    </w:p>
    <w:p w14:paraId="060EF897" w14:textId="77777777" w:rsidR="008F47D1" w:rsidRDefault="008F47D1" w:rsidP="00DA681D">
      <w:pPr>
        <w:rPr>
          <w:b/>
          <w:sz w:val="20"/>
          <w:szCs w:val="20"/>
          <w:u w:val="single"/>
          <w:lang w:val="fr-CA"/>
        </w:rPr>
      </w:pPr>
    </w:p>
    <w:p w14:paraId="07637853" w14:textId="77777777" w:rsidR="008F47D1" w:rsidRDefault="008F47D1" w:rsidP="00DA681D">
      <w:pPr>
        <w:rPr>
          <w:b/>
          <w:sz w:val="20"/>
          <w:szCs w:val="20"/>
          <w:u w:val="single"/>
          <w:lang w:val="fr-CA"/>
        </w:rPr>
      </w:pPr>
    </w:p>
    <w:p w14:paraId="0E0BB5DD" w14:textId="77777777" w:rsidR="008F47D1" w:rsidRDefault="008F47D1" w:rsidP="00DA681D">
      <w:pPr>
        <w:rPr>
          <w:b/>
          <w:sz w:val="20"/>
          <w:szCs w:val="20"/>
          <w:u w:val="single"/>
          <w:lang w:val="fr-CA"/>
        </w:rPr>
      </w:pPr>
    </w:p>
    <w:p w14:paraId="724C8B1E" w14:textId="77777777" w:rsidR="008F47D1" w:rsidRDefault="008F47D1" w:rsidP="00DA681D">
      <w:pPr>
        <w:rPr>
          <w:b/>
          <w:sz w:val="20"/>
          <w:szCs w:val="20"/>
          <w:u w:val="single"/>
          <w:lang w:val="fr-CA"/>
        </w:rPr>
      </w:pPr>
    </w:p>
    <w:p w14:paraId="7D81E1B3" w14:textId="77777777" w:rsidR="008F47D1" w:rsidRDefault="008F47D1" w:rsidP="00DA681D">
      <w:pPr>
        <w:rPr>
          <w:b/>
          <w:sz w:val="20"/>
          <w:szCs w:val="20"/>
          <w:u w:val="single"/>
          <w:lang w:val="fr-CA"/>
        </w:rPr>
      </w:pPr>
    </w:p>
    <w:p w14:paraId="7ABC8E21" w14:textId="77777777" w:rsidR="008F47D1" w:rsidRDefault="008F47D1" w:rsidP="00DA681D">
      <w:pPr>
        <w:rPr>
          <w:b/>
          <w:sz w:val="20"/>
          <w:szCs w:val="20"/>
          <w:u w:val="single"/>
          <w:lang w:val="fr-CA"/>
        </w:rPr>
      </w:pPr>
    </w:p>
    <w:p w14:paraId="2EA57CCE" w14:textId="77777777" w:rsidR="008F47D1" w:rsidRDefault="008F47D1" w:rsidP="00DA681D">
      <w:pPr>
        <w:rPr>
          <w:b/>
          <w:sz w:val="20"/>
          <w:szCs w:val="20"/>
          <w:u w:val="single"/>
          <w:lang w:val="fr-CA"/>
        </w:rPr>
      </w:pPr>
    </w:p>
    <w:p w14:paraId="1DB1A535" w14:textId="77777777" w:rsidR="008F47D1" w:rsidRDefault="008F47D1" w:rsidP="00DA681D">
      <w:pPr>
        <w:rPr>
          <w:b/>
          <w:sz w:val="20"/>
          <w:szCs w:val="20"/>
          <w:u w:val="single"/>
          <w:lang w:val="fr-CA"/>
        </w:rPr>
      </w:pPr>
    </w:p>
    <w:p w14:paraId="431BA8D6" w14:textId="77777777" w:rsidR="008F47D1" w:rsidRDefault="008F47D1" w:rsidP="00DA681D">
      <w:pPr>
        <w:rPr>
          <w:b/>
          <w:sz w:val="20"/>
          <w:szCs w:val="20"/>
          <w:u w:val="single"/>
          <w:lang w:val="fr-CA"/>
        </w:rPr>
      </w:pPr>
    </w:p>
    <w:p w14:paraId="1728F7A1" w14:textId="77777777" w:rsidR="008F47D1" w:rsidRDefault="008F47D1" w:rsidP="00DA681D">
      <w:pPr>
        <w:rPr>
          <w:b/>
          <w:sz w:val="20"/>
          <w:szCs w:val="20"/>
          <w:u w:val="single"/>
          <w:lang w:val="fr-CA"/>
        </w:rPr>
      </w:pPr>
    </w:p>
    <w:p w14:paraId="19B0A5D2" w14:textId="77777777" w:rsidR="008F47D1" w:rsidRDefault="008F47D1" w:rsidP="00DA681D">
      <w:pPr>
        <w:rPr>
          <w:b/>
          <w:sz w:val="20"/>
          <w:szCs w:val="20"/>
          <w:u w:val="single"/>
          <w:lang w:val="fr-CA"/>
        </w:rPr>
      </w:pPr>
    </w:p>
    <w:p w14:paraId="28D623F6" w14:textId="77777777" w:rsidR="008F47D1" w:rsidRDefault="008F47D1" w:rsidP="00DA681D">
      <w:pPr>
        <w:rPr>
          <w:b/>
          <w:sz w:val="20"/>
          <w:szCs w:val="20"/>
          <w:u w:val="single"/>
          <w:lang w:val="fr-CA"/>
        </w:rPr>
      </w:pPr>
    </w:p>
    <w:p w14:paraId="3A2E5076" w14:textId="77777777" w:rsidR="008F47D1" w:rsidRDefault="008F47D1" w:rsidP="00DA681D">
      <w:pPr>
        <w:rPr>
          <w:b/>
          <w:sz w:val="20"/>
          <w:szCs w:val="20"/>
          <w:u w:val="single"/>
          <w:lang w:val="fr-CA"/>
        </w:rPr>
      </w:pPr>
    </w:p>
    <w:p w14:paraId="1DD18C45" w14:textId="77777777" w:rsidR="008F47D1" w:rsidRDefault="008F47D1" w:rsidP="00DA681D">
      <w:pPr>
        <w:rPr>
          <w:b/>
          <w:sz w:val="20"/>
          <w:szCs w:val="20"/>
          <w:u w:val="single"/>
          <w:lang w:val="fr-CA"/>
        </w:rPr>
      </w:pPr>
    </w:p>
    <w:p w14:paraId="10731A60" w14:textId="77777777" w:rsidR="004F6D7A" w:rsidRDefault="004F6D7A" w:rsidP="00DA681D">
      <w:pPr>
        <w:rPr>
          <w:b/>
          <w:sz w:val="20"/>
          <w:szCs w:val="20"/>
          <w:u w:val="single"/>
          <w:lang w:val="fr-CA"/>
        </w:rPr>
      </w:pPr>
      <w:bookmarkStart w:id="0" w:name="_GoBack"/>
      <w:bookmarkEnd w:id="0"/>
    </w:p>
    <w:p w14:paraId="63E448BA" w14:textId="77777777" w:rsidR="00DA681D" w:rsidRPr="008F47D1" w:rsidRDefault="00DA681D" w:rsidP="00DA681D">
      <w:pPr>
        <w:rPr>
          <w:b/>
          <w:sz w:val="20"/>
          <w:szCs w:val="20"/>
          <w:u w:val="single"/>
          <w:lang w:val="fr-CA"/>
        </w:rPr>
      </w:pPr>
      <w:r w:rsidRPr="008F47D1">
        <w:rPr>
          <w:b/>
          <w:sz w:val="20"/>
          <w:szCs w:val="20"/>
          <w:u w:val="single"/>
          <w:lang w:val="fr-CA"/>
        </w:rPr>
        <w:lastRenderedPageBreak/>
        <w:t>Consentement préalable à l’admission</w:t>
      </w:r>
    </w:p>
    <w:p w14:paraId="47C6FC15" w14:textId="5068ECF1" w:rsidR="00DA681D" w:rsidRPr="008F47D1" w:rsidRDefault="00DA681D" w:rsidP="00DA681D">
      <w:pPr>
        <w:rPr>
          <w:b/>
          <w:sz w:val="20"/>
          <w:szCs w:val="20"/>
          <w:u w:val="single"/>
          <w:lang w:val="fr-CA"/>
        </w:rPr>
      </w:pPr>
      <w:r w:rsidRPr="008F47D1">
        <w:rPr>
          <w:b/>
          <w:sz w:val="20"/>
          <w:szCs w:val="20"/>
          <w:u w:val="single"/>
          <w:lang w:val="fr-CA"/>
        </w:rPr>
        <w:t xml:space="preserve"> </w:t>
      </w:r>
      <w:proofErr w:type="gramStart"/>
      <w:r w:rsidRPr="008F47D1">
        <w:rPr>
          <w:b/>
          <w:sz w:val="20"/>
          <w:szCs w:val="20"/>
          <w:u w:val="single"/>
          <w:lang w:val="fr-CA"/>
        </w:rPr>
        <w:t>à</w:t>
      </w:r>
      <w:proofErr w:type="gramEnd"/>
      <w:r w:rsidRPr="008F47D1">
        <w:rPr>
          <w:b/>
          <w:sz w:val="20"/>
          <w:szCs w:val="20"/>
          <w:u w:val="single"/>
          <w:lang w:val="fr-CA"/>
        </w:rPr>
        <w:t xml:space="preserve"> l’</w:t>
      </w:r>
      <w:r w:rsidR="004A0D78" w:rsidRPr="008F47D1">
        <w:rPr>
          <w:b/>
          <w:sz w:val="20"/>
          <w:szCs w:val="20"/>
          <w:u w:val="single"/>
          <w:lang w:val="fr-CA"/>
        </w:rPr>
        <w:t>U</w:t>
      </w:r>
      <w:r w:rsidR="00355723" w:rsidRPr="008F47D1">
        <w:rPr>
          <w:b/>
          <w:sz w:val="20"/>
          <w:szCs w:val="20"/>
          <w:u w:val="single"/>
          <w:lang w:val="fr-CA"/>
        </w:rPr>
        <w:t>nité de soins palliatifs de l’H</w:t>
      </w:r>
      <w:r w:rsidRPr="008F47D1">
        <w:rPr>
          <w:b/>
          <w:sz w:val="20"/>
          <w:szCs w:val="20"/>
          <w:u w:val="single"/>
          <w:lang w:val="fr-CA"/>
        </w:rPr>
        <w:t>ôpital Mont Sinaï</w:t>
      </w:r>
    </w:p>
    <w:p w14:paraId="37C19CC7" w14:textId="77777777" w:rsidR="00DA681D" w:rsidRPr="008F47D1" w:rsidRDefault="00DA681D" w:rsidP="00DA681D">
      <w:pPr>
        <w:rPr>
          <w:sz w:val="20"/>
          <w:szCs w:val="20"/>
          <w:lang w:val="fr-CA"/>
        </w:rPr>
      </w:pPr>
    </w:p>
    <w:p w14:paraId="19A84E65" w14:textId="70367EB8" w:rsidR="00DA681D" w:rsidRPr="008F47D1" w:rsidRDefault="00DA681D" w:rsidP="00DA681D">
      <w:pPr>
        <w:rPr>
          <w:sz w:val="20"/>
          <w:szCs w:val="20"/>
          <w:lang w:val="fr-CA"/>
        </w:rPr>
      </w:pPr>
      <w:r w:rsidRPr="008F47D1">
        <w:rPr>
          <w:sz w:val="20"/>
          <w:szCs w:val="20"/>
          <w:lang w:val="fr-CA"/>
        </w:rPr>
        <w:t>À lire avec l</w:t>
      </w:r>
      <w:r w:rsidR="004A0D78" w:rsidRPr="008F47D1">
        <w:rPr>
          <w:sz w:val="20"/>
          <w:szCs w:val="20"/>
          <w:lang w:val="fr-CA"/>
        </w:rPr>
        <w:t>e patient</w:t>
      </w:r>
      <w:r w:rsidRPr="008F47D1">
        <w:rPr>
          <w:sz w:val="20"/>
          <w:szCs w:val="20"/>
          <w:lang w:val="fr-CA"/>
        </w:rPr>
        <w:t xml:space="preserve"> </w:t>
      </w:r>
      <w:r w:rsidR="004A0D78" w:rsidRPr="008F47D1">
        <w:rPr>
          <w:sz w:val="20"/>
          <w:szCs w:val="20"/>
          <w:lang w:val="fr-CA"/>
        </w:rPr>
        <w:t>ou son mandataire</w:t>
      </w:r>
    </w:p>
    <w:p w14:paraId="68D432D5" w14:textId="77777777" w:rsidR="00DA681D" w:rsidRPr="008F47D1" w:rsidRDefault="00DA681D" w:rsidP="00DA681D">
      <w:pPr>
        <w:rPr>
          <w:sz w:val="20"/>
          <w:szCs w:val="20"/>
          <w:lang w:val="fr-CA"/>
        </w:rPr>
      </w:pPr>
    </w:p>
    <w:p w14:paraId="2FAF13C9" w14:textId="7C536072" w:rsidR="00DA681D" w:rsidRPr="008F47D1" w:rsidRDefault="00DA681D" w:rsidP="00DA681D">
      <w:pPr>
        <w:rPr>
          <w:sz w:val="20"/>
          <w:szCs w:val="20"/>
          <w:lang w:val="fr-CA"/>
        </w:rPr>
      </w:pPr>
      <w:r w:rsidRPr="008F47D1">
        <w:rPr>
          <w:sz w:val="20"/>
          <w:szCs w:val="20"/>
          <w:lang w:val="fr-CA"/>
        </w:rPr>
        <w:t xml:space="preserve">On m’a expliqué que les soins </w:t>
      </w:r>
      <w:r w:rsidR="004A0D78" w:rsidRPr="008F47D1">
        <w:rPr>
          <w:sz w:val="20"/>
          <w:szCs w:val="20"/>
          <w:lang w:val="fr-CA"/>
        </w:rPr>
        <w:t>prodigués à l’Unité de soins palliatifs de l’H</w:t>
      </w:r>
      <w:r w:rsidRPr="008F47D1">
        <w:rPr>
          <w:sz w:val="20"/>
          <w:szCs w:val="20"/>
          <w:lang w:val="fr-CA"/>
        </w:rPr>
        <w:t>ôpital Mont Sinaï sont de nature palliative, c’est</w:t>
      </w:r>
      <w:r w:rsidR="004A0D78" w:rsidRPr="008F47D1">
        <w:rPr>
          <w:sz w:val="20"/>
          <w:szCs w:val="20"/>
          <w:lang w:val="fr-CA"/>
        </w:rPr>
        <w:t>-</w:t>
      </w:r>
      <w:r w:rsidRPr="008F47D1">
        <w:rPr>
          <w:sz w:val="20"/>
          <w:szCs w:val="20"/>
          <w:lang w:val="fr-CA"/>
        </w:rPr>
        <w:t>à</w:t>
      </w:r>
      <w:r w:rsidR="004A0D78" w:rsidRPr="008F47D1">
        <w:rPr>
          <w:sz w:val="20"/>
          <w:szCs w:val="20"/>
          <w:lang w:val="fr-CA"/>
        </w:rPr>
        <w:t>-</w:t>
      </w:r>
      <w:r w:rsidRPr="008F47D1">
        <w:rPr>
          <w:sz w:val="20"/>
          <w:szCs w:val="20"/>
          <w:lang w:val="fr-CA"/>
        </w:rPr>
        <w:t>dire que les soins offerts visent :</w:t>
      </w:r>
    </w:p>
    <w:p w14:paraId="6A96C9E7" w14:textId="25A7F5EB" w:rsidR="00DA681D" w:rsidRPr="008F47D1" w:rsidRDefault="00DA681D" w:rsidP="00DA681D">
      <w:pPr>
        <w:pStyle w:val="ListParagraph"/>
        <w:numPr>
          <w:ilvl w:val="0"/>
          <w:numId w:val="12"/>
        </w:numPr>
        <w:rPr>
          <w:sz w:val="20"/>
          <w:szCs w:val="20"/>
          <w:u w:val="single"/>
          <w:lang w:val="fr-CA"/>
        </w:rPr>
      </w:pPr>
      <w:r w:rsidRPr="008F47D1">
        <w:rPr>
          <w:sz w:val="20"/>
          <w:szCs w:val="20"/>
          <w:lang w:val="fr-CA"/>
        </w:rPr>
        <w:t>le soulagement de la douleur physique et morale</w:t>
      </w:r>
      <w:r w:rsidR="004A0D78" w:rsidRPr="008F47D1">
        <w:rPr>
          <w:sz w:val="20"/>
          <w:szCs w:val="20"/>
          <w:lang w:val="fr-CA"/>
        </w:rPr>
        <w:t>;</w:t>
      </w:r>
      <w:r w:rsidRPr="008F47D1">
        <w:rPr>
          <w:sz w:val="20"/>
          <w:szCs w:val="20"/>
          <w:lang w:val="fr-CA"/>
        </w:rPr>
        <w:t xml:space="preserve"> </w:t>
      </w:r>
    </w:p>
    <w:p w14:paraId="35CC927D" w14:textId="3791FFA1" w:rsidR="00DA681D" w:rsidRPr="008F47D1" w:rsidRDefault="00DA681D" w:rsidP="00DA681D">
      <w:pPr>
        <w:pStyle w:val="ListParagraph"/>
        <w:numPr>
          <w:ilvl w:val="0"/>
          <w:numId w:val="12"/>
        </w:numPr>
        <w:rPr>
          <w:sz w:val="20"/>
          <w:szCs w:val="20"/>
          <w:u w:val="single"/>
          <w:lang w:val="fr-CA"/>
        </w:rPr>
      </w:pPr>
      <w:r w:rsidRPr="008F47D1">
        <w:rPr>
          <w:sz w:val="20"/>
          <w:szCs w:val="20"/>
          <w:lang w:val="fr-CA"/>
        </w:rPr>
        <w:t>l’accompagnement dans la dignité et le respect de la personne malade et de ses proches</w:t>
      </w:r>
      <w:r w:rsidR="004A0D78" w:rsidRPr="008F47D1">
        <w:rPr>
          <w:sz w:val="20"/>
          <w:szCs w:val="20"/>
          <w:lang w:val="fr-CA"/>
        </w:rPr>
        <w:t>.</w:t>
      </w:r>
    </w:p>
    <w:p w14:paraId="55FFAF7C" w14:textId="1F0A2264" w:rsidR="00DA681D" w:rsidRPr="008F47D1" w:rsidRDefault="00DA681D" w:rsidP="00DA681D">
      <w:pPr>
        <w:rPr>
          <w:sz w:val="20"/>
          <w:szCs w:val="20"/>
          <w:lang w:val="fr-CA"/>
        </w:rPr>
      </w:pPr>
      <w:r w:rsidRPr="008F47D1">
        <w:rPr>
          <w:sz w:val="20"/>
          <w:szCs w:val="20"/>
          <w:lang w:val="fr-CA"/>
        </w:rPr>
        <w:t xml:space="preserve">Ceci </w:t>
      </w:r>
      <w:r w:rsidR="004A0D78" w:rsidRPr="008F47D1">
        <w:rPr>
          <w:sz w:val="20"/>
          <w:szCs w:val="20"/>
          <w:lang w:val="fr-CA"/>
        </w:rPr>
        <w:t>signifie</w:t>
      </w:r>
      <w:r w:rsidRPr="008F47D1">
        <w:rPr>
          <w:sz w:val="20"/>
          <w:szCs w:val="20"/>
          <w:lang w:val="fr-CA"/>
        </w:rPr>
        <w:t> :</w:t>
      </w:r>
    </w:p>
    <w:p w14:paraId="4CFC1631" w14:textId="62D61471" w:rsidR="00DA681D" w:rsidRPr="008F47D1" w:rsidRDefault="00DA681D" w:rsidP="00DA681D">
      <w:pPr>
        <w:pStyle w:val="ListParagraph"/>
        <w:numPr>
          <w:ilvl w:val="0"/>
          <w:numId w:val="30"/>
        </w:numPr>
        <w:rPr>
          <w:sz w:val="20"/>
          <w:szCs w:val="20"/>
          <w:lang w:val="fr-CA"/>
        </w:rPr>
      </w:pPr>
      <w:r w:rsidRPr="008F47D1">
        <w:rPr>
          <w:sz w:val="20"/>
          <w:szCs w:val="20"/>
          <w:lang w:val="fr-CA"/>
        </w:rPr>
        <w:t>qu’il n’y a plus de traitement possible pour guérir la maladie</w:t>
      </w:r>
      <w:r w:rsidR="004A0D78" w:rsidRPr="008F47D1">
        <w:rPr>
          <w:sz w:val="20"/>
          <w:szCs w:val="20"/>
          <w:lang w:val="fr-CA"/>
        </w:rPr>
        <w:t>;</w:t>
      </w:r>
    </w:p>
    <w:p w14:paraId="7DEC3016" w14:textId="18124A12" w:rsidR="00DA681D" w:rsidRPr="008F47D1" w:rsidRDefault="005F381B" w:rsidP="00DA681D">
      <w:pPr>
        <w:pStyle w:val="ListParagraph"/>
        <w:numPr>
          <w:ilvl w:val="0"/>
          <w:numId w:val="30"/>
        </w:numPr>
        <w:rPr>
          <w:sz w:val="20"/>
          <w:szCs w:val="20"/>
          <w:lang w:val="fr-CA"/>
        </w:rPr>
      </w:pPr>
      <w:r w:rsidRPr="008F47D1">
        <w:rPr>
          <w:sz w:val="20"/>
          <w:szCs w:val="20"/>
          <w:lang w:val="fr-CA"/>
        </w:rPr>
        <w:t>qu’il n’y aura pas de mesure</w:t>
      </w:r>
      <w:r w:rsidR="00E21333" w:rsidRPr="008F47D1">
        <w:rPr>
          <w:sz w:val="20"/>
          <w:szCs w:val="20"/>
          <w:lang w:val="fr-CA"/>
        </w:rPr>
        <w:t>s</w:t>
      </w:r>
      <w:r w:rsidR="00DA681D" w:rsidRPr="008F47D1">
        <w:rPr>
          <w:sz w:val="20"/>
          <w:szCs w:val="20"/>
          <w:lang w:val="fr-CA"/>
        </w:rPr>
        <w:t xml:space="preserve"> disproportionnée</w:t>
      </w:r>
      <w:r w:rsidR="00E21333" w:rsidRPr="008F47D1">
        <w:rPr>
          <w:sz w:val="20"/>
          <w:szCs w:val="20"/>
          <w:lang w:val="fr-CA"/>
        </w:rPr>
        <w:t>s</w:t>
      </w:r>
      <w:r w:rsidR="00DA681D" w:rsidRPr="008F47D1">
        <w:rPr>
          <w:sz w:val="20"/>
          <w:szCs w:val="20"/>
          <w:lang w:val="fr-CA"/>
        </w:rPr>
        <w:t xml:space="preserve"> pour prolonger la vie, </w:t>
      </w:r>
      <w:r w:rsidR="00D42B7F" w:rsidRPr="008F47D1">
        <w:rPr>
          <w:sz w:val="20"/>
          <w:szCs w:val="20"/>
          <w:lang w:val="fr-CA"/>
        </w:rPr>
        <w:t>y compris</w:t>
      </w:r>
      <w:r w:rsidR="00DA681D" w:rsidRPr="008F47D1">
        <w:rPr>
          <w:sz w:val="20"/>
          <w:szCs w:val="20"/>
          <w:lang w:val="fr-CA"/>
        </w:rPr>
        <w:t xml:space="preserve"> la réanimation </w:t>
      </w:r>
      <w:r w:rsidR="004A0D78" w:rsidRPr="008F47D1">
        <w:rPr>
          <w:sz w:val="20"/>
          <w:szCs w:val="20"/>
          <w:lang w:val="fr-CA"/>
        </w:rPr>
        <w:t xml:space="preserve">cardiopulmonaire </w:t>
      </w:r>
      <w:r w:rsidR="00DA681D" w:rsidRPr="008F47D1">
        <w:rPr>
          <w:sz w:val="20"/>
          <w:szCs w:val="20"/>
          <w:lang w:val="fr-CA"/>
        </w:rPr>
        <w:t>ou des traitements démesurés qui deviendraient de l’acharnement thérapeutique</w:t>
      </w:r>
      <w:r w:rsidR="004A0D78" w:rsidRPr="008F47D1">
        <w:rPr>
          <w:sz w:val="20"/>
          <w:szCs w:val="20"/>
          <w:lang w:val="fr-CA"/>
        </w:rPr>
        <w:t>;</w:t>
      </w:r>
    </w:p>
    <w:p w14:paraId="68FDB779" w14:textId="1CC6C714" w:rsidR="00DA681D" w:rsidRPr="008F47D1" w:rsidRDefault="00DA681D" w:rsidP="00DA681D">
      <w:pPr>
        <w:pStyle w:val="ListParagraph"/>
        <w:numPr>
          <w:ilvl w:val="0"/>
          <w:numId w:val="30"/>
        </w:numPr>
        <w:rPr>
          <w:sz w:val="20"/>
          <w:szCs w:val="20"/>
          <w:lang w:val="fr-CA"/>
        </w:rPr>
      </w:pPr>
      <w:r w:rsidRPr="008F47D1">
        <w:rPr>
          <w:sz w:val="20"/>
          <w:szCs w:val="20"/>
          <w:lang w:val="fr-CA"/>
        </w:rPr>
        <w:t>que mon équipe médicale estime que ma durée de vie est limité</w:t>
      </w:r>
      <w:r w:rsidR="005F381B" w:rsidRPr="008F47D1">
        <w:rPr>
          <w:sz w:val="20"/>
          <w:szCs w:val="20"/>
          <w:lang w:val="fr-CA"/>
        </w:rPr>
        <w:t>e</w:t>
      </w:r>
      <w:r w:rsidR="004A0D78" w:rsidRPr="008F47D1">
        <w:rPr>
          <w:sz w:val="20"/>
          <w:szCs w:val="20"/>
          <w:lang w:val="fr-CA"/>
        </w:rPr>
        <w:t>;</w:t>
      </w:r>
      <w:r w:rsidRPr="008F47D1">
        <w:rPr>
          <w:sz w:val="20"/>
          <w:szCs w:val="20"/>
          <w:lang w:val="fr-CA"/>
        </w:rPr>
        <w:t xml:space="preserve"> </w:t>
      </w:r>
    </w:p>
    <w:p w14:paraId="687483FB" w14:textId="1F855F96" w:rsidR="00DA681D" w:rsidRPr="008F47D1" w:rsidRDefault="00DA681D" w:rsidP="00DA681D">
      <w:pPr>
        <w:rPr>
          <w:sz w:val="20"/>
          <w:szCs w:val="20"/>
          <w:lang w:val="fr-CA"/>
        </w:rPr>
      </w:pPr>
      <w:r w:rsidRPr="008F47D1">
        <w:rPr>
          <w:sz w:val="20"/>
          <w:szCs w:val="20"/>
          <w:lang w:val="fr-CA"/>
        </w:rPr>
        <w:t>On m’a expliqué </w:t>
      </w:r>
      <w:r w:rsidR="004A0D78" w:rsidRPr="008F47D1">
        <w:rPr>
          <w:sz w:val="20"/>
          <w:szCs w:val="20"/>
          <w:lang w:val="fr-CA"/>
        </w:rPr>
        <w:t xml:space="preserve">que </w:t>
      </w:r>
      <w:r w:rsidRPr="008F47D1">
        <w:rPr>
          <w:sz w:val="20"/>
          <w:szCs w:val="20"/>
          <w:lang w:val="fr-CA"/>
        </w:rPr>
        <w:t>:</w:t>
      </w:r>
    </w:p>
    <w:p w14:paraId="58F82B05" w14:textId="10687963" w:rsidR="00DA681D" w:rsidRPr="008F47D1" w:rsidRDefault="004A0D78" w:rsidP="00DA681D">
      <w:pPr>
        <w:pStyle w:val="ListParagraph"/>
        <w:numPr>
          <w:ilvl w:val="0"/>
          <w:numId w:val="31"/>
        </w:numPr>
        <w:rPr>
          <w:sz w:val="20"/>
          <w:szCs w:val="20"/>
          <w:lang w:val="fr-CA"/>
        </w:rPr>
      </w:pPr>
      <w:r w:rsidRPr="008F47D1">
        <w:rPr>
          <w:sz w:val="20"/>
          <w:szCs w:val="20"/>
          <w:lang w:val="fr-CA"/>
        </w:rPr>
        <w:t>l’U</w:t>
      </w:r>
      <w:r w:rsidR="00DA681D" w:rsidRPr="008F47D1">
        <w:rPr>
          <w:sz w:val="20"/>
          <w:szCs w:val="20"/>
          <w:lang w:val="fr-CA"/>
        </w:rPr>
        <w:t>nité de soins palliatifs n’est pas un lieu d’hébergement de longue durée</w:t>
      </w:r>
      <w:r w:rsidRPr="008F47D1">
        <w:rPr>
          <w:sz w:val="20"/>
          <w:szCs w:val="20"/>
          <w:lang w:val="fr-CA"/>
        </w:rPr>
        <w:t>;</w:t>
      </w:r>
    </w:p>
    <w:p w14:paraId="43973BCD" w14:textId="789EDB63" w:rsidR="00DA681D" w:rsidRPr="008F47D1" w:rsidRDefault="00DA681D" w:rsidP="00DA681D">
      <w:pPr>
        <w:pStyle w:val="ListParagraph"/>
        <w:numPr>
          <w:ilvl w:val="0"/>
          <w:numId w:val="31"/>
        </w:numPr>
        <w:rPr>
          <w:sz w:val="20"/>
          <w:szCs w:val="20"/>
          <w:lang w:val="fr-CA"/>
        </w:rPr>
      </w:pPr>
      <w:r w:rsidRPr="008F47D1">
        <w:rPr>
          <w:sz w:val="20"/>
          <w:szCs w:val="20"/>
          <w:lang w:val="fr-CA"/>
        </w:rPr>
        <w:t>mon état sera réévalué périodique</w:t>
      </w:r>
      <w:r w:rsidR="004A0D78" w:rsidRPr="008F47D1">
        <w:rPr>
          <w:sz w:val="20"/>
          <w:szCs w:val="20"/>
          <w:lang w:val="fr-CA"/>
        </w:rPr>
        <w:t>ment;</w:t>
      </w:r>
    </w:p>
    <w:p w14:paraId="1BDE1146" w14:textId="63916169" w:rsidR="00DA681D" w:rsidRPr="008F47D1" w:rsidRDefault="00DA681D" w:rsidP="00DA681D">
      <w:pPr>
        <w:pStyle w:val="ListParagraph"/>
        <w:numPr>
          <w:ilvl w:val="0"/>
          <w:numId w:val="31"/>
        </w:numPr>
        <w:rPr>
          <w:sz w:val="20"/>
          <w:szCs w:val="20"/>
          <w:lang w:val="fr-CA"/>
        </w:rPr>
      </w:pPr>
      <w:r w:rsidRPr="008F47D1">
        <w:rPr>
          <w:sz w:val="20"/>
          <w:szCs w:val="20"/>
          <w:lang w:val="fr-CA"/>
        </w:rPr>
        <w:t xml:space="preserve">si mon état de santé se stabilise et mon </w:t>
      </w:r>
      <w:r w:rsidR="004A0D78" w:rsidRPr="008F47D1">
        <w:rPr>
          <w:sz w:val="20"/>
          <w:szCs w:val="20"/>
          <w:lang w:val="fr-CA"/>
        </w:rPr>
        <w:t>pronostic de</w:t>
      </w:r>
      <w:r w:rsidRPr="008F47D1">
        <w:rPr>
          <w:sz w:val="20"/>
          <w:szCs w:val="20"/>
          <w:lang w:val="fr-CA"/>
        </w:rPr>
        <w:t xml:space="preserve"> vie est </w:t>
      </w:r>
      <w:r w:rsidR="004A0D78" w:rsidRPr="008F47D1">
        <w:rPr>
          <w:sz w:val="20"/>
          <w:szCs w:val="20"/>
          <w:lang w:val="fr-CA"/>
        </w:rPr>
        <w:t>estimé à plus de</w:t>
      </w:r>
      <w:r w:rsidR="005F381B" w:rsidRPr="008F47D1">
        <w:rPr>
          <w:sz w:val="20"/>
          <w:szCs w:val="20"/>
          <w:lang w:val="fr-CA"/>
        </w:rPr>
        <w:t xml:space="preserve"> trois mois, je serai réorienté</w:t>
      </w:r>
      <w:r w:rsidRPr="008F47D1">
        <w:rPr>
          <w:sz w:val="20"/>
          <w:szCs w:val="20"/>
          <w:lang w:val="fr-CA"/>
        </w:rPr>
        <w:t xml:space="preserve"> </w:t>
      </w:r>
      <w:r w:rsidR="00E21333" w:rsidRPr="008F47D1">
        <w:rPr>
          <w:sz w:val="20"/>
          <w:szCs w:val="20"/>
          <w:lang w:val="fr-CA"/>
        </w:rPr>
        <w:t>vers</w:t>
      </w:r>
      <w:r w:rsidRPr="008F47D1">
        <w:rPr>
          <w:sz w:val="20"/>
          <w:szCs w:val="20"/>
          <w:lang w:val="fr-CA"/>
        </w:rPr>
        <w:t xml:space="preserve"> </w:t>
      </w:r>
      <w:r w:rsidR="004A0D78" w:rsidRPr="008F47D1">
        <w:rPr>
          <w:sz w:val="20"/>
          <w:szCs w:val="20"/>
          <w:lang w:val="fr-CA"/>
        </w:rPr>
        <w:t xml:space="preserve">un établissement </w:t>
      </w:r>
      <w:r w:rsidRPr="008F47D1">
        <w:rPr>
          <w:sz w:val="20"/>
          <w:szCs w:val="20"/>
          <w:lang w:val="fr-CA"/>
        </w:rPr>
        <w:t>a</w:t>
      </w:r>
      <w:r w:rsidR="005F381B" w:rsidRPr="008F47D1">
        <w:rPr>
          <w:sz w:val="20"/>
          <w:szCs w:val="20"/>
          <w:lang w:val="fr-CA"/>
        </w:rPr>
        <w:t>dapté à mes besoins ou retourné</w:t>
      </w:r>
      <w:r w:rsidRPr="008F47D1">
        <w:rPr>
          <w:sz w:val="20"/>
          <w:szCs w:val="20"/>
          <w:lang w:val="fr-CA"/>
        </w:rPr>
        <w:t xml:space="preserve"> à domicile. </w:t>
      </w:r>
    </w:p>
    <w:p w14:paraId="31497030" w14:textId="3AD786E5" w:rsidR="00DA681D" w:rsidRPr="008F47D1" w:rsidRDefault="00DA681D" w:rsidP="00DA681D">
      <w:pPr>
        <w:rPr>
          <w:sz w:val="20"/>
          <w:szCs w:val="20"/>
          <w:lang w:val="fr-CA"/>
        </w:rPr>
      </w:pPr>
      <w:r w:rsidRPr="008F47D1">
        <w:rPr>
          <w:sz w:val="20"/>
          <w:szCs w:val="20"/>
          <w:lang w:val="fr-CA"/>
        </w:rPr>
        <w:t xml:space="preserve">J’accepte </w:t>
      </w:r>
      <w:r w:rsidR="005F381B" w:rsidRPr="008F47D1">
        <w:rPr>
          <w:sz w:val="20"/>
          <w:szCs w:val="20"/>
          <w:lang w:val="fr-CA"/>
        </w:rPr>
        <w:t>qu’une demande d’admission soit envoy</w:t>
      </w:r>
      <w:r w:rsidR="004A0D78" w:rsidRPr="008F47D1">
        <w:rPr>
          <w:sz w:val="20"/>
          <w:szCs w:val="20"/>
          <w:lang w:val="fr-CA"/>
        </w:rPr>
        <w:t>ée</w:t>
      </w:r>
      <w:r w:rsidR="005F381B" w:rsidRPr="008F47D1">
        <w:rPr>
          <w:sz w:val="20"/>
          <w:szCs w:val="20"/>
          <w:lang w:val="fr-CA"/>
        </w:rPr>
        <w:t xml:space="preserve"> </w:t>
      </w:r>
      <w:r w:rsidR="004A0D78" w:rsidRPr="008F47D1">
        <w:rPr>
          <w:sz w:val="20"/>
          <w:szCs w:val="20"/>
          <w:lang w:val="fr-CA"/>
        </w:rPr>
        <w:t>à l’Unité de soins palliatifs de l’H</w:t>
      </w:r>
      <w:r w:rsidRPr="008F47D1">
        <w:rPr>
          <w:sz w:val="20"/>
          <w:szCs w:val="20"/>
          <w:lang w:val="fr-CA"/>
        </w:rPr>
        <w:t xml:space="preserve">ôpital Mont-Sinaï. </w:t>
      </w:r>
    </w:p>
    <w:p w14:paraId="6961BF65" w14:textId="4828C906" w:rsidR="00DA681D" w:rsidRPr="008F47D1" w:rsidRDefault="00DA681D" w:rsidP="00DA681D">
      <w:pPr>
        <w:rPr>
          <w:sz w:val="20"/>
          <w:szCs w:val="20"/>
          <w:lang w:val="fr-CA"/>
        </w:rPr>
      </w:pPr>
      <w:r w:rsidRPr="008F47D1">
        <w:rPr>
          <w:sz w:val="20"/>
          <w:szCs w:val="20"/>
          <w:lang w:val="fr-CA"/>
        </w:rPr>
        <w:t xml:space="preserve">Je comprends que je peux annuler cette demande </w:t>
      </w:r>
      <w:r w:rsidR="004A0D78" w:rsidRPr="008F47D1">
        <w:rPr>
          <w:sz w:val="20"/>
          <w:szCs w:val="20"/>
          <w:lang w:val="fr-CA"/>
        </w:rPr>
        <w:t>en tout temps</w:t>
      </w:r>
      <w:r w:rsidRPr="008F47D1">
        <w:rPr>
          <w:sz w:val="20"/>
          <w:szCs w:val="20"/>
          <w:lang w:val="fr-CA"/>
        </w:rPr>
        <w:t>.</w:t>
      </w:r>
    </w:p>
    <w:p w14:paraId="65F87D5A" w14:textId="77777777" w:rsidR="00DA681D" w:rsidRPr="008F47D1" w:rsidRDefault="00DA681D" w:rsidP="00DA681D">
      <w:pPr>
        <w:rPr>
          <w:b/>
          <w:sz w:val="20"/>
          <w:szCs w:val="20"/>
          <w:u w:val="single"/>
          <w:lang w:val="fr-CA"/>
        </w:rPr>
      </w:pPr>
    </w:p>
    <w:p w14:paraId="08EDC29C" w14:textId="77777777" w:rsidR="001D0B5B" w:rsidRPr="008F47D1" w:rsidRDefault="001D0B5B" w:rsidP="001D0B5B">
      <w:pPr>
        <w:rPr>
          <w:b/>
          <w:sz w:val="20"/>
          <w:szCs w:val="20"/>
          <w:u w:val="single"/>
        </w:rPr>
      </w:pPr>
      <w:r w:rsidRPr="008F47D1">
        <w:rPr>
          <w:b/>
          <w:sz w:val="20"/>
          <w:szCs w:val="20"/>
          <w:u w:val="single"/>
        </w:rPr>
        <w:t xml:space="preserve">Consent prior to admission to </w:t>
      </w:r>
      <w:r w:rsidR="00DA681D" w:rsidRPr="008F47D1">
        <w:rPr>
          <w:b/>
          <w:sz w:val="20"/>
          <w:szCs w:val="20"/>
          <w:u w:val="single"/>
        </w:rPr>
        <w:t xml:space="preserve">the </w:t>
      </w:r>
      <w:r w:rsidR="000E3072" w:rsidRPr="008F47D1">
        <w:rPr>
          <w:b/>
          <w:sz w:val="20"/>
          <w:szCs w:val="20"/>
          <w:u w:val="single"/>
        </w:rPr>
        <w:t>Mount Sinai Hospital Palliative Care Unit</w:t>
      </w:r>
      <w:r w:rsidR="00A63A75" w:rsidRPr="008F47D1">
        <w:rPr>
          <w:b/>
          <w:sz w:val="20"/>
          <w:szCs w:val="20"/>
          <w:u w:val="single"/>
        </w:rPr>
        <w:t xml:space="preserve"> (MSH PCU)</w:t>
      </w:r>
    </w:p>
    <w:p w14:paraId="244F9724" w14:textId="77777777" w:rsidR="000E3072" w:rsidRPr="008F47D1" w:rsidRDefault="000E3072" w:rsidP="001D0B5B">
      <w:pPr>
        <w:rPr>
          <w:sz w:val="20"/>
          <w:szCs w:val="20"/>
        </w:rPr>
      </w:pPr>
    </w:p>
    <w:p w14:paraId="1C6609F6" w14:textId="77777777" w:rsidR="000E3072" w:rsidRPr="008F47D1" w:rsidRDefault="000E3072" w:rsidP="001D0B5B">
      <w:pPr>
        <w:rPr>
          <w:sz w:val="20"/>
          <w:szCs w:val="20"/>
        </w:rPr>
      </w:pPr>
      <w:r w:rsidRPr="008F47D1">
        <w:rPr>
          <w:sz w:val="20"/>
          <w:szCs w:val="20"/>
        </w:rPr>
        <w:t>Read with patient</w:t>
      </w:r>
      <w:r w:rsidR="00A63A75" w:rsidRPr="008F47D1">
        <w:rPr>
          <w:sz w:val="20"/>
          <w:szCs w:val="20"/>
        </w:rPr>
        <w:t xml:space="preserve"> or substitute decision maker </w:t>
      </w:r>
      <w:r w:rsidRPr="008F47D1">
        <w:rPr>
          <w:sz w:val="20"/>
          <w:szCs w:val="20"/>
        </w:rPr>
        <w:t>and/or caregivers</w:t>
      </w:r>
    </w:p>
    <w:p w14:paraId="1198D998" w14:textId="77777777" w:rsidR="00A63A75" w:rsidRPr="008F47D1" w:rsidRDefault="00A63A75" w:rsidP="001D0B5B">
      <w:pPr>
        <w:rPr>
          <w:sz w:val="20"/>
          <w:szCs w:val="20"/>
        </w:rPr>
      </w:pPr>
    </w:p>
    <w:p w14:paraId="2FE04AAD" w14:textId="77777777" w:rsidR="00A63A75" w:rsidRPr="008F47D1" w:rsidRDefault="00A63A75" w:rsidP="001D0B5B">
      <w:pPr>
        <w:rPr>
          <w:sz w:val="20"/>
          <w:szCs w:val="20"/>
        </w:rPr>
      </w:pPr>
      <w:r w:rsidRPr="008F47D1">
        <w:rPr>
          <w:sz w:val="20"/>
          <w:szCs w:val="20"/>
        </w:rPr>
        <w:t xml:space="preserve">I understand that the care provided at </w:t>
      </w:r>
      <w:r w:rsidR="00BD7B17" w:rsidRPr="008F47D1">
        <w:rPr>
          <w:sz w:val="20"/>
          <w:szCs w:val="20"/>
        </w:rPr>
        <w:t xml:space="preserve">the </w:t>
      </w:r>
      <w:r w:rsidR="004915FD" w:rsidRPr="008F47D1">
        <w:rPr>
          <w:sz w:val="20"/>
          <w:szCs w:val="20"/>
        </w:rPr>
        <w:t>Mount Sinai Hospital Palliative Care Unit</w:t>
      </w:r>
      <w:r w:rsidRPr="008F47D1">
        <w:rPr>
          <w:sz w:val="20"/>
          <w:szCs w:val="20"/>
        </w:rPr>
        <w:t xml:space="preserve"> </w:t>
      </w:r>
      <w:r w:rsidR="00611C84" w:rsidRPr="008F47D1">
        <w:rPr>
          <w:sz w:val="20"/>
          <w:szCs w:val="20"/>
        </w:rPr>
        <w:t xml:space="preserve">is of a palliative nature, which means that </w:t>
      </w:r>
      <w:r w:rsidR="004C61D3" w:rsidRPr="008F47D1">
        <w:rPr>
          <w:sz w:val="20"/>
          <w:szCs w:val="20"/>
        </w:rPr>
        <w:t>the goal is to:</w:t>
      </w:r>
    </w:p>
    <w:p w14:paraId="4A9D9A00" w14:textId="77777777" w:rsidR="00611C84" w:rsidRPr="008F47D1" w:rsidRDefault="004C61D3" w:rsidP="00611C84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8F47D1">
        <w:rPr>
          <w:sz w:val="20"/>
          <w:szCs w:val="20"/>
        </w:rPr>
        <w:t>Help relieve physical, emotional and psychological suffering</w:t>
      </w:r>
    </w:p>
    <w:p w14:paraId="1B29D2F6" w14:textId="77777777" w:rsidR="00611C84" w:rsidRPr="008F47D1" w:rsidRDefault="00C6447E" w:rsidP="00611C84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8F47D1">
        <w:rPr>
          <w:sz w:val="20"/>
          <w:szCs w:val="20"/>
        </w:rPr>
        <w:t>Accompany me during my final days with serenity, dignity and respect</w:t>
      </w:r>
    </w:p>
    <w:p w14:paraId="39AD9F4C" w14:textId="77777777" w:rsidR="00B4684B" w:rsidRPr="008F47D1" w:rsidRDefault="000D40EE" w:rsidP="00B4684B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8F47D1">
        <w:rPr>
          <w:sz w:val="20"/>
          <w:szCs w:val="20"/>
        </w:rPr>
        <w:t xml:space="preserve">Accept that there is no longer any </w:t>
      </w:r>
      <w:r w:rsidR="007370E3" w:rsidRPr="008F47D1">
        <w:rPr>
          <w:sz w:val="20"/>
          <w:szCs w:val="20"/>
        </w:rPr>
        <w:t xml:space="preserve">possible treatment to cure my illness, or that I have chosen to refuse such </w:t>
      </w:r>
      <w:r w:rsidR="0073431A" w:rsidRPr="008F47D1">
        <w:rPr>
          <w:sz w:val="20"/>
          <w:szCs w:val="20"/>
        </w:rPr>
        <w:t xml:space="preserve">treatments, and </w:t>
      </w:r>
      <w:r w:rsidR="00CD193F" w:rsidRPr="008F47D1">
        <w:rPr>
          <w:sz w:val="20"/>
          <w:szCs w:val="20"/>
        </w:rPr>
        <w:t>that my medical team estimates my</w:t>
      </w:r>
      <w:r w:rsidR="0073431A" w:rsidRPr="008F47D1">
        <w:rPr>
          <w:sz w:val="20"/>
          <w:szCs w:val="20"/>
        </w:rPr>
        <w:t xml:space="preserve"> lifespan </w:t>
      </w:r>
      <w:r w:rsidR="00CD193F" w:rsidRPr="008F47D1">
        <w:rPr>
          <w:sz w:val="20"/>
          <w:szCs w:val="20"/>
        </w:rPr>
        <w:t>is limited.</w:t>
      </w:r>
    </w:p>
    <w:p w14:paraId="54C4F210" w14:textId="77777777" w:rsidR="007370E3" w:rsidRPr="008F47D1" w:rsidRDefault="00CD193F" w:rsidP="00B13C00">
      <w:pPr>
        <w:rPr>
          <w:sz w:val="20"/>
          <w:szCs w:val="20"/>
        </w:rPr>
      </w:pPr>
      <w:r w:rsidRPr="008F47D1">
        <w:rPr>
          <w:sz w:val="20"/>
          <w:szCs w:val="20"/>
        </w:rPr>
        <w:t>I understand that if I am admitted to the Palliative Care Unit:</w:t>
      </w:r>
    </w:p>
    <w:p w14:paraId="22872648" w14:textId="77777777" w:rsidR="00B13C00" w:rsidRPr="008F47D1" w:rsidRDefault="00B13C00" w:rsidP="00B13C00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8F47D1">
        <w:rPr>
          <w:sz w:val="20"/>
          <w:szCs w:val="20"/>
        </w:rPr>
        <w:t xml:space="preserve">If my health stabilizes and my prognosis is </w:t>
      </w:r>
      <w:r w:rsidR="00CD193F" w:rsidRPr="008F47D1">
        <w:rPr>
          <w:sz w:val="20"/>
          <w:szCs w:val="20"/>
        </w:rPr>
        <w:t>not</w:t>
      </w:r>
      <w:r w:rsidRPr="008F47D1">
        <w:rPr>
          <w:sz w:val="20"/>
          <w:szCs w:val="20"/>
        </w:rPr>
        <w:t xml:space="preserve"> felt to be less than 3 months, I will</w:t>
      </w:r>
      <w:r w:rsidR="00CD50B1" w:rsidRPr="008F47D1">
        <w:rPr>
          <w:sz w:val="20"/>
          <w:szCs w:val="20"/>
        </w:rPr>
        <w:t xml:space="preserve"> be discharged to a suitable care environment such as a Long Term Care facility or my home</w:t>
      </w:r>
    </w:p>
    <w:p w14:paraId="35D46329" w14:textId="77777777" w:rsidR="004A1038" w:rsidRPr="008F47D1" w:rsidRDefault="0073431A" w:rsidP="0073431A">
      <w:pPr>
        <w:rPr>
          <w:sz w:val="20"/>
          <w:szCs w:val="20"/>
        </w:rPr>
      </w:pPr>
      <w:r w:rsidRPr="008F47D1">
        <w:rPr>
          <w:sz w:val="20"/>
          <w:szCs w:val="20"/>
        </w:rPr>
        <w:t>I hereby accept to send the admission request to the Mount Sinai Hospital Palliative Care Unit</w:t>
      </w:r>
      <w:r w:rsidR="004915FD" w:rsidRPr="008F47D1">
        <w:rPr>
          <w:sz w:val="20"/>
          <w:szCs w:val="20"/>
        </w:rPr>
        <w:t xml:space="preserve">. </w:t>
      </w:r>
    </w:p>
    <w:p w14:paraId="2FECEEEB" w14:textId="77777777" w:rsidR="0073431A" w:rsidRPr="008F47D1" w:rsidRDefault="004915FD" w:rsidP="0073431A">
      <w:pPr>
        <w:rPr>
          <w:sz w:val="20"/>
          <w:szCs w:val="20"/>
        </w:rPr>
      </w:pPr>
      <w:r w:rsidRPr="008F47D1">
        <w:rPr>
          <w:sz w:val="20"/>
          <w:szCs w:val="20"/>
        </w:rPr>
        <w:t xml:space="preserve">I understand that I can cancel this request at any time. </w:t>
      </w:r>
    </w:p>
    <w:p w14:paraId="2F966ABD" w14:textId="77777777" w:rsidR="008661BE" w:rsidRPr="008F47D1" w:rsidRDefault="008661BE" w:rsidP="008661BE">
      <w:pPr>
        <w:rPr>
          <w:sz w:val="20"/>
          <w:szCs w:val="20"/>
          <w:lang w:val="en-US"/>
        </w:rPr>
      </w:pPr>
    </w:p>
    <w:p w14:paraId="4D84FD80" w14:textId="4F367C89" w:rsidR="002820BC" w:rsidRPr="008F47D1" w:rsidRDefault="008661BE" w:rsidP="002820BC">
      <w:pPr>
        <w:rPr>
          <w:sz w:val="20"/>
          <w:szCs w:val="20"/>
          <w:lang w:val="fr-CA"/>
        </w:rPr>
      </w:pPr>
      <w:r w:rsidRPr="008F47D1">
        <w:rPr>
          <w:sz w:val="20"/>
          <w:szCs w:val="20"/>
          <w:lang w:val="fr-CA"/>
        </w:rPr>
        <w:t xml:space="preserve">Nom et signature du patient ou du mandataire ou </w:t>
      </w:r>
      <w:r w:rsidR="004A0D78" w:rsidRPr="008F47D1">
        <w:rPr>
          <w:sz w:val="20"/>
          <w:szCs w:val="20"/>
          <w:lang w:val="fr-CA"/>
        </w:rPr>
        <w:t>de l’</w:t>
      </w:r>
      <w:r w:rsidRPr="008F47D1">
        <w:rPr>
          <w:sz w:val="20"/>
          <w:szCs w:val="20"/>
          <w:lang w:val="fr-CA"/>
        </w:rPr>
        <w:t xml:space="preserve">aidant naturel / </w:t>
      </w:r>
      <w:proofErr w:type="spellStart"/>
      <w:r w:rsidRPr="008F47D1">
        <w:rPr>
          <w:sz w:val="20"/>
          <w:szCs w:val="20"/>
          <w:lang w:val="fr-CA"/>
        </w:rPr>
        <w:t>Patient’s</w:t>
      </w:r>
      <w:proofErr w:type="spellEnd"/>
      <w:r w:rsidRPr="008F47D1">
        <w:rPr>
          <w:sz w:val="20"/>
          <w:szCs w:val="20"/>
          <w:lang w:val="fr-CA"/>
        </w:rPr>
        <w:t xml:space="preserve"> or substitute </w:t>
      </w:r>
      <w:proofErr w:type="spellStart"/>
      <w:r w:rsidRPr="008F47D1">
        <w:rPr>
          <w:sz w:val="20"/>
          <w:szCs w:val="20"/>
          <w:lang w:val="fr-CA"/>
        </w:rPr>
        <w:t>decision</w:t>
      </w:r>
      <w:proofErr w:type="spellEnd"/>
      <w:r w:rsidRPr="008F47D1">
        <w:rPr>
          <w:sz w:val="20"/>
          <w:szCs w:val="20"/>
          <w:lang w:val="fr-CA"/>
        </w:rPr>
        <w:t xml:space="preserve"> </w:t>
      </w:r>
      <w:proofErr w:type="spellStart"/>
      <w:r w:rsidRPr="008F47D1">
        <w:rPr>
          <w:sz w:val="20"/>
          <w:szCs w:val="20"/>
          <w:lang w:val="fr-CA"/>
        </w:rPr>
        <w:t>maker’s</w:t>
      </w:r>
      <w:proofErr w:type="spellEnd"/>
      <w:r w:rsidRPr="008F47D1">
        <w:rPr>
          <w:sz w:val="20"/>
          <w:szCs w:val="20"/>
          <w:lang w:val="fr-CA"/>
        </w:rPr>
        <w:t xml:space="preserve"> Name and Signature</w:t>
      </w:r>
      <w:r w:rsidR="004A0D78" w:rsidRPr="008F47D1">
        <w:rPr>
          <w:sz w:val="20"/>
          <w:szCs w:val="20"/>
          <w:lang w:val="fr-CA"/>
        </w:rPr>
        <w:t xml:space="preserve"> </w:t>
      </w:r>
      <w:r w:rsidRPr="008F47D1">
        <w:rPr>
          <w:sz w:val="20"/>
          <w:szCs w:val="20"/>
          <w:lang w:val="fr-CA"/>
        </w:rPr>
        <w:t>:</w:t>
      </w:r>
    </w:p>
    <w:p w14:paraId="0798F757" w14:textId="77777777" w:rsidR="002820BC" w:rsidRPr="008F47D1" w:rsidRDefault="002820BC" w:rsidP="002820BC">
      <w:pPr>
        <w:rPr>
          <w:sz w:val="20"/>
          <w:szCs w:val="20"/>
          <w:lang w:val="fr-CA"/>
        </w:rPr>
      </w:pPr>
    </w:p>
    <w:p w14:paraId="71FB029A" w14:textId="14E11F3C" w:rsidR="008661BE" w:rsidRPr="008F47D1" w:rsidRDefault="002820BC" w:rsidP="002820BC">
      <w:pPr>
        <w:rPr>
          <w:sz w:val="20"/>
          <w:szCs w:val="20"/>
          <w:lang w:val="fr-CA"/>
        </w:rPr>
      </w:pPr>
      <w:r w:rsidRPr="008F47D1">
        <w:rPr>
          <w:sz w:val="20"/>
          <w:szCs w:val="20"/>
          <w:u w:val="thick"/>
          <w:lang w:val="fr-CA"/>
        </w:rPr>
        <w:tab/>
      </w:r>
      <w:r w:rsidRPr="008F47D1">
        <w:rPr>
          <w:sz w:val="20"/>
          <w:szCs w:val="20"/>
          <w:u w:val="thick"/>
          <w:lang w:val="fr-CA"/>
        </w:rPr>
        <w:tab/>
      </w:r>
      <w:r w:rsidRPr="008F47D1">
        <w:rPr>
          <w:sz w:val="20"/>
          <w:szCs w:val="20"/>
          <w:u w:val="thick"/>
          <w:lang w:val="fr-CA"/>
        </w:rPr>
        <w:tab/>
      </w:r>
      <w:r w:rsidRPr="008F47D1">
        <w:rPr>
          <w:sz w:val="20"/>
          <w:szCs w:val="20"/>
          <w:u w:val="thick"/>
          <w:lang w:val="fr-CA"/>
        </w:rPr>
        <w:tab/>
      </w:r>
      <w:r w:rsidRPr="008F47D1">
        <w:rPr>
          <w:sz w:val="20"/>
          <w:szCs w:val="20"/>
          <w:u w:val="thick"/>
          <w:lang w:val="fr-CA"/>
        </w:rPr>
        <w:tab/>
      </w:r>
      <w:r w:rsidRPr="008F47D1">
        <w:rPr>
          <w:sz w:val="20"/>
          <w:szCs w:val="20"/>
          <w:u w:val="thick"/>
          <w:lang w:val="fr-CA"/>
        </w:rPr>
        <w:tab/>
      </w:r>
      <w:r w:rsidRPr="008F47D1">
        <w:rPr>
          <w:sz w:val="20"/>
          <w:szCs w:val="20"/>
          <w:u w:val="thick"/>
          <w:lang w:val="fr-CA"/>
        </w:rPr>
        <w:tab/>
      </w:r>
      <w:r w:rsidRPr="008F47D1">
        <w:rPr>
          <w:sz w:val="20"/>
          <w:szCs w:val="20"/>
          <w:u w:val="thick"/>
          <w:lang w:val="fr-CA"/>
        </w:rPr>
        <w:tab/>
      </w:r>
      <w:r w:rsidRPr="008F47D1">
        <w:rPr>
          <w:sz w:val="20"/>
          <w:szCs w:val="20"/>
          <w:u w:val="thick"/>
          <w:lang w:val="fr-CA"/>
        </w:rPr>
        <w:tab/>
      </w:r>
      <w:r w:rsidRPr="008F47D1">
        <w:rPr>
          <w:sz w:val="20"/>
          <w:szCs w:val="20"/>
          <w:u w:val="thick"/>
          <w:lang w:val="fr-CA"/>
        </w:rPr>
        <w:tab/>
      </w:r>
      <w:r w:rsidR="008661BE" w:rsidRPr="008F47D1">
        <w:rPr>
          <w:sz w:val="20"/>
          <w:szCs w:val="20"/>
          <w:lang w:val="fr-CA"/>
        </w:rPr>
        <w:t xml:space="preserve">Date : </w:t>
      </w:r>
      <w:r w:rsidRPr="008F47D1">
        <w:rPr>
          <w:sz w:val="20"/>
          <w:szCs w:val="20"/>
          <w:u w:val="thick"/>
          <w:lang w:val="fr-CA"/>
        </w:rPr>
        <w:tab/>
      </w:r>
      <w:r w:rsidRPr="008F47D1">
        <w:rPr>
          <w:sz w:val="20"/>
          <w:szCs w:val="20"/>
          <w:u w:val="thick"/>
          <w:lang w:val="fr-CA"/>
        </w:rPr>
        <w:tab/>
      </w:r>
      <w:r w:rsidRPr="008F47D1">
        <w:rPr>
          <w:sz w:val="20"/>
          <w:szCs w:val="20"/>
          <w:u w:val="thick"/>
          <w:lang w:val="fr-CA"/>
        </w:rPr>
        <w:tab/>
      </w:r>
      <w:r w:rsidRPr="008F47D1">
        <w:rPr>
          <w:sz w:val="20"/>
          <w:szCs w:val="20"/>
          <w:u w:val="thick"/>
          <w:lang w:val="fr-CA"/>
        </w:rPr>
        <w:tab/>
      </w:r>
    </w:p>
    <w:p w14:paraId="459FBB91" w14:textId="77777777" w:rsidR="008661BE" w:rsidRPr="008F47D1" w:rsidRDefault="008661BE" w:rsidP="008661BE">
      <w:pPr>
        <w:rPr>
          <w:sz w:val="20"/>
          <w:szCs w:val="20"/>
        </w:rPr>
      </w:pPr>
    </w:p>
    <w:p w14:paraId="1BEB79A0" w14:textId="77777777" w:rsidR="008661BE" w:rsidRPr="008F47D1" w:rsidRDefault="008661BE" w:rsidP="008661BE">
      <w:pPr>
        <w:rPr>
          <w:sz w:val="20"/>
          <w:szCs w:val="20"/>
          <w:lang w:val="fr-CA"/>
        </w:rPr>
      </w:pPr>
      <w:r w:rsidRPr="008F47D1">
        <w:rPr>
          <w:sz w:val="20"/>
          <w:szCs w:val="20"/>
          <w:lang w:val="fr-CA"/>
        </w:rPr>
        <w:t>Nom et signature de l’intervenant</w:t>
      </w:r>
      <w:r w:rsidRPr="008F47D1">
        <w:rPr>
          <w:sz w:val="20"/>
          <w:szCs w:val="20"/>
        </w:rPr>
        <w:t xml:space="preserve"> / Health Care provider’s Name</w:t>
      </w:r>
      <w:r w:rsidRPr="008F47D1">
        <w:rPr>
          <w:sz w:val="20"/>
          <w:szCs w:val="20"/>
          <w:lang w:val="fr-CA"/>
        </w:rPr>
        <w:t xml:space="preserve"> and Signature :</w:t>
      </w:r>
    </w:p>
    <w:p w14:paraId="33A5C1B2" w14:textId="77777777" w:rsidR="003F47D9" w:rsidRPr="008F47D1" w:rsidRDefault="003F47D9" w:rsidP="008661BE">
      <w:pPr>
        <w:rPr>
          <w:sz w:val="20"/>
          <w:szCs w:val="20"/>
          <w:lang w:val="fr-CA"/>
        </w:rPr>
      </w:pPr>
    </w:p>
    <w:p w14:paraId="5F65D681" w14:textId="77777777" w:rsidR="002820BC" w:rsidRPr="008F47D1" w:rsidRDefault="002820BC" w:rsidP="002820BC">
      <w:pPr>
        <w:rPr>
          <w:sz w:val="20"/>
          <w:szCs w:val="20"/>
          <w:lang w:val="fr-CA"/>
        </w:rPr>
      </w:pPr>
    </w:p>
    <w:p w14:paraId="42F8926A" w14:textId="5B5632A1" w:rsidR="00A4362C" w:rsidRPr="008F47D1" w:rsidRDefault="002820BC" w:rsidP="002820BC">
      <w:pPr>
        <w:rPr>
          <w:sz w:val="20"/>
          <w:szCs w:val="20"/>
        </w:rPr>
      </w:pPr>
      <w:r w:rsidRPr="008F47D1">
        <w:rPr>
          <w:sz w:val="20"/>
          <w:szCs w:val="20"/>
          <w:u w:val="thick"/>
          <w:lang w:val="fr-CA"/>
        </w:rPr>
        <w:tab/>
      </w:r>
      <w:r w:rsidRPr="008F47D1">
        <w:rPr>
          <w:sz w:val="20"/>
          <w:szCs w:val="20"/>
          <w:u w:val="thick"/>
          <w:lang w:val="fr-CA"/>
        </w:rPr>
        <w:tab/>
      </w:r>
      <w:r w:rsidRPr="008F47D1">
        <w:rPr>
          <w:sz w:val="20"/>
          <w:szCs w:val="20"/>
          <w:u w:val="thick"/>
          <w:lang w:val="fr-CA"/>
        </w:rPr>
        <w:tab/>
      </w:r>
      <w:r w:rsidRPr="008F47D1">
        <w:rPr>
          <w:sz w:val="20"/>
          <w:szCs w:val="20"/>
          <w:u w:val="thick"/>
          <w:lang w:val="fr-CA"/>
        </w:rPr>
        <w:tab/>
      </w:r>
      <w:r w:rsidRPr="008F47D1">
        <w:rPr>
          <w:sz w:val="20"/>
          <w:szCs w:val="20"/>
          <w:u w:val="thick"/>
          <w:lang w:val="fr-CA"/>
        </w:rPr>
        <w:tab/>
      </w:r>
      <w:r w:rsidRPr="008F47D1">
        <w:rPr>
          <w:sz w:val="20"/>
          <w:szCs w:val="20"/>
          <w:u w:val="thick"/>
          <w:lang w:val="fr-CA"/>
        </w:rPr>
        <w:tab/>
      </w:r>
      <w:r w:rsidRPr="008F47D1">
        <w:rPr>
          <w:sz w:val="20"/>
          <w:szCs w:val="20"/>
          <w:u w:val="thick"/>
          <w:lang w:val="fr-CA"/>
        </w:rPr>
        <w:tab/>
      </w:r>
      <w:r w:rsidRPr="008F47D1">
        <w:rPr>
          <w:sz w:val="20"/>
          <w:szCs w:val="20"/>
          <w:u w:val="thick"/>
          <w:lang w:val="fr-CA"/>
        </w:rPr>
        <w:tab/>
      </w:r>
      <w:r w:rsidRPr="008F47D1">
        <w:rPr>
          <w:sz w:val="20"/>
          <w:szCs w:val="20"/>
          <w:u w:val="thick"/>
          <w:lang w:val="fr-CA"/>
        </w:rPr>
        <w:tab/>
      </w:r>
      <w:r w:rsidRPr="008F47D1">
        <w:rPr>
          <w:sz w:val="20"/>
          <w:szCs w:val="20"/>
          <w:u w:val="thick"/>
          <w:lang w:val="fr-CA"/>
        </w:rPr>
        <w:tab/>
      </w:r>
      <w:r w:rsidR="008661BE" w:rsidRPr="008F47D1">
        <w:rPr>
          <w:sz w:val="20"/>
          <w:szCs w:val="20"/>
          <w:lang w:val="fr-CA"/>
        </w:rPr>
        <w:t xml:space="preserve">Date : </w:t>
      </w:r>
      <w:r w:rsidRPr="008F47D1">
        <w:rPr>
          <w:sz w:val="20"/>
          <w:szCs w:val="20"/>
          <w:u w:val="thick"/>
          <w:lang w:val="fr-CA"/>
        </w:rPr>
        <w:tab/>
      </w:r>
      <w:r w:rsidRPr="008F47D1">
        <w:rPr>
          <w:sz w:val="20"/>
          <w:szCs w:val="20"/>
          <w:u w:val="thick"/>
          <w:lang w:val="fr-CA"/>
        </w:rPr>
        <w:tab/>
      </w:r>
      <w:r w:rsidRPr="008F47D1">
        <w:rPr>
          <w:sz w:val="20"/>
          <w:szCs w:val="20"/>
          <w:u w:val="thick"/>
          <w:lang w:val="fr-CA"/>
        </w:rPr>
        <w:tab/>
      </w:r>
      <w:r w:rsidRPr="008F47D1">
        <w:rPr>
          <w:sz w:val="20"/>
          <w:szCs w:val="20"/>
          <w:u w:val="thick"/>
          <w:lang w:val="fr-CA"/>
        </w:rPr>
        <w:tab/>
      </w:r>
    </w:p>
    <w:sectPr w:rsidR="00A4362C" w:rsidRPr="008F47D1" w:rsidSect="00AE6E4F">
      <w:type w:val="continuous"/>
      <w:pgSz w:w="12240" w:h="15840"/>
      <w:pgMar w:top="1440" w:right="1080" w:bottom="540" w:left="1080" w:header="708" w:footer="708" w:gutter="0"/>
      <w:pgBorders w:offsetFrom="page">
        <w:top w:val="double" w:sz="4" w:space="24" w:color="5B9BD5" w:themeColor="accent1"/>
        <w:left w:val="double" w:sz="4" w:space="24" w:color="5B9BD5" w:themeColor="accent1"/>
        <w:bottom w:val="double" w:sz="4" w:space="24" w:color="5B9BD5" w:themeColor="accent1"/>
        <w:right w:val="double" w:sz="4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19EA5" w14:textId="77777777" w:rsidR="00831942" w:rsidRDefault="00831942" w:rsidP="009013E7">
      <w:r>
        <w:separator/>
      </w:r>
    </w:p>
  </w:endnote>
  <w:endnote w:type="continuationSeparator" w:id="0">
    <w:p w14:paraId="5AFDA1D7" w14:textId="77777777" w:rsidR="00831942" w:rsidRDefault="00831942" w:rsidP="0090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E08FF" w14:textId="77777777" w:rsidR="00831942" w:rsidRDefault="00831942" w:rsidP="009013E7">
      <w:r>
        <w:separator/>
      </w:r>
    </w:p>
  </w:footnote>
  <w:footnote w:type="continuationSeparator" w:id="0">
    <w:p w14:paraId="4ABA8B15" w14:textId="77777777" w:rsidR="00831942" w:rsidRDefault="00831942" w:rsidP="00901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7019B" w14:textId="080F4951" w:rsidR="00D12C90" w:rsidRDefault="00D12C90" w:rsidP="009013E7">
    <w:pPr>
      <w:rPr>
        <w:b/>
        <w:i/>
        <w:color w:val="2E74B5" w:themeColor="accent1" w:themeShade="BF"/>
        <w:sz w:val="16"/>
        <w:szCs w:val="16"/>
        <w:lang w:val="fr-CA"/>
      </w:rPr>
    </w:pPr>
    <w:r>
      <w:rPr>
        <w:b/>
        <w:i/>
        <w:noProof/>
        <w:color w:val="2E74B5" w:themeColor="accent1" w:themeShade="BF"/>
        <w:sz w:val="16"/>
        <w:szCs w:val="16"/>
        <w:lang w:val="en-US"/>
      </w:rPr>
      <w:drawing>
        <wp:inline distT="0" distB="0" distL="0" distR="0" wp14:anchorId="654A238D" wp14:editId="6842CC82">
          <wp:extent cx="952500" cy="619587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USSS_bil_logo_equal_leading_c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345" cy="618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i/>
        <w:noProof/>
        <w:color w:val="2E74B5" w:themeColor="accent1" w:themeShade="BF"/>
        <w:sz w:val="16"/>
        <w:szCs w:val="16"/>
        <w:lang w:val="en-US"/>
      </w:rPr>
      <w:drawing>
        <wp:inline distT="0" distB="0" distL="0" distR="0" wp14:anchorId="4D7C5263" wp14:editId="35716F04">
          <wp:extent cx="1743075" cy="74703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-Res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0856" cy="750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A89164" wp14:editId="2FBEAAFA">
              <wp:simplePos x="0" y="0"/>
              <wp:positionH relativeFrom="column">
                <wp:posOffset>4058920</wp:posOffset>
              </wp:positionH>
              <wp:positionV relativeFrom="paragraph">
                <wp:posOffset>53975</wp:posOffset>
              </wp:positionV>
              <wp:extent cx="2540000" cy="1345565"/>
              <wp:effectExtent l="0" t="0" r="11430" b="260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0" cy="1345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DE6C63" w14:textId="77777777" w:rsidR="0024513B" w:rsidRDefault="0024513B" w:rsidP="009013E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9.6pt;margin-top:4.25pt;width:200pt;height:105.9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">
              <v:textbox>
                <w:txbxContent>
                  <w:p w14:paraId="7CDE6C63" w14:textId="77777777" w:rsidR="0024513B" w:rsidRDefault="0024513B" w:rsidP="009013E7"/>
                </w:txbxContent>
              </v:textbox>
            </v:shape>
          </w:pict>
        </mc:Fallback>
      </mc:AlternateContent>
    </w:r>
  </w:p>
  <w:p w14:paraId="5BBCB821" w14:textId="77777777" w:rsidR="00D12C90" w:rsidRDefault="00D12C90" w:rsidP="009013E7">
    <w:pPr>
      <w:rPr>
        <w:b/>
        <w:i/>
        <w:color w:val="2E74B5" w:themeColor="accent1" w:themeShade="BF"/>
        <w:sz w:val="16"/>
        <w:szCs w:val="16"/>
        <w:lang w:val="fr-CA"/>
      </w:rPr>
    </w:pPr>
  </w:p>
  <w:p w14:paraId="7B99C645" w14:textId="2D543DC6" w:rsidR="0024513B" w:rsidRPr="00E60BF2" w:rsidRDefault="0024513B" w:rsidP="009013E7">
    <w:pPr>
      <w:rPr>
        <w:b/>
        <w:i/>
        <w:color w:val="2E74B5" w:themeColor="accent1" w:themeShade="BF"/>
        <w:sz w:val="16"/>
        <w:szCs w:val="16"/>
        <w:lang w:val="fr-CA"/>
      </w:rPr>
    </w:pPr>
    <w:r w:rsidRPr="006E5069">
      <w:rPr>
        <w:b/>
        <w:i/>
        <w:color w:val="2E74B5" w:themeColor="accent1" w:themeShade="BF"/>
        <w:sz w:val="16"/>
        <w:szCs w:val="16"/>
        <w:lang w:val="fr-CA"/>
      </w:rPr>
      <w:t>HÔPITAL</w:t>
    </w:r>
    <w:r w:rsidRPr="006E5069">
      <w:rPr>
        <w:noProof/>
        <w:sz w:val="16"/>
        <w:szCs w:val="16"/>
        <w:lang w:val="fr-CA"/>
      </w:rPr>
      <w:t xml:space="preserve"> </w:t>
    </w:r>
    <w:r w:rsidRPr="006E5069">
      <w:rPr>
        <w:b/>
        <w:i/>
        <w:color w:val="2E74B5" w:themeColor="accent1" w:themeShade="BF"/>
        <w:sz w:val="16"/>
        <w:szCs w:val="16"/>
        <w:lang w:val="fr-CA"/>
      </w:rPr>
      <w:t xml:space="preserve">MONT SINAÏ </w:t>
    </w:r>
  </w:p>
  <w:p w14:paraId="55583336" w14:textId="68A578EC" w:rsidR="0024513B" w:rsidRPr="00E60BF2" w:rsidRDefault="0024513B" w:rsidP="009013E7">
    <w:pPr>
      <w:rPr>
        <w:b/>
        <w:i/>
        <w:color w:val="2E74B5" w:themeColor="accent1" w:themeShade="BF"/>
        <w:sz w:val="16"/>
        <w:szCs w:val="16"/>
        <w:lang w:val="fr-CA"/>
      </w:rPr>
    </w:pPr>
    <w:r>
      <w:rPr>
        <w:b/>
        <w:i/>
        <w:color w:val="2E74B5" w:themeColor="accent1" w:themeShade="BF"/>
        <w:sz w:val="16"/>
        <w:szCs w:val="16"/>
        <w:lang w:val="fr-CA"/>
      </w:rPr>
      <w:t>Service de soins palliatifs</w:t>
    </w:r>
  </w:p>
  <w:p w14:paraId="33B1790F" w14:textId="79A43D04" w:rsidR="0024513B" w:rsidRPr="00E60BF2" w:rsidRDefault="0024513B" w:rsidP="009013E7">
    <w:pPr>
      <w:rPr>
        <w:b/>
        <w:i/>
        <w:color w:val="2E74B5" w:themeColor="accent1" w:themeShade="BF"/>
        <w:sz w:val="16"/>
        <w:szCs w:val="16"/>
        <w:lang w:val="fr-CA"/>
      </w:rPr>
    </w:pPr>
    <w:r w:rsidRPr="00E60BF2">
      <w:rPr>
        <w:b/>
        <w:i/>
        <w:color w:val="2E74B5" w:themeColor="accent1" w:themeShade="BF"/>
        <w:sz w:val="16"/>
        <w:szCs w:val="16"/>
        <w:lang w:val="fr-CA"/>
      </w:rPr>
      <w:t>5690</w:t>
    </w:r>
    <w:r>
      <w:rPr>
        <w:b/>
        <w:i/>
        <w:color w:val="2E74B5" w:themeColor="accent1" w:themeShade="BF"/>
        <w:sz w:val="16"/>
        <w:szCs w:val="16"/>
        <w:lang w:val="fr-CA"/>
      </w:rPr>
      <w:t>, b</w:t>
    </w:r>
    <w:r w:rsidRPr="00E60BF2">
      <w:rPr>
        <w:b/>
        <w:i/>
        <w:color w:val="2E74B5" w:themeColor="accent1" w:themeShade="BF"/>
        <w:sz w:val="16"/>
        <w:szCs w:val="16"/>
        <w:lang w:val="fr-CA"/>
      </w:rPr>
      <w:t>oulevard Cavendish</w:t>
    </w:r>
  </w:p>
  <w:p w14:paraId="3A7DF124" w14:textId="093194C8" w:rsidR="0024513B" w:rsidRPr="00E60BF2" w:rsidRDefault="0024513B" w:rsidP="009013E7">
    <w:pPr>
      <w:rPr>
        <w:b/>
        <w:i/>
        <w:color w:val="2E74B5" w:themeColor="accent1" w:themeShade="BF"/>
        <w:sz w:val="16"/>
        <w:szCs w:val="16"/>
        <w:lang w:val="fr-CA"/>
      </w:rPr>
    </w:pPr>
    <w:r>
      <w:rPr>
        <w:b/>
        <w:i/>
        <w:color w:val="2E74B5" w:themeColor="accent1" w:themeShade="BF"/>
        <w:sz w:val="16"/>
        <w:szCs w:val="16"/>
        <w:lang w:val="fr-CA"/>
      </w:rPr>
      <w:t>Cô</w:t>
    </w:r>
    <w:r w:rsidRPr="00E60BF2">
      <w:rPr>
        <w:b/>
        <w:i/>
        <w:color w:val="2E74B5" w:themeColor="accent1" w:themeShade="BF"/>
        <w:sz w:val="16"/>
        <w:szCs w:val="16"/>
        <w:lang w:val="fr-CA"/>
      </w:rPr>
      <w:t>te Saint-Luc</w:t>
    </w:r>
    <w:r>
      <w:rPr>
        <w:b/>
        <w:i/>
        <w:color w:val="2E74B5" w:themeColor="accent1" w:themeShade="BF"/>
        <w:sz w:val="16"/>
        <w:szCs w:val="16"/>
        <w:lang w:val="fr-CA"/>
      </w:rPr>
      <w:t xml:space="preserve"> (</w:t>
    </w:r>
    <w:r w:rsidRPr="00E60BF2">
      <w:rPr>
        <w:b/>
        <w:i/>
        <w:color w:val="2E74B5" w:themeColor="accent1" w:themeShade="BF"/>
        <w:sz w:val="16"/>
        <w:szCs w:val="16"/>
        <w:lang w:val="fr-CA"/>
      </w:rPr>
      <w:t>Qu</w:t>
    </w:r>
    <w:r>
      <w:rPr>
        <w:b/>
        <w:i/>
        <w:color w:val="2E74B5" w:themeColor="accent1" w:themeShade="BF"/>
        <w:sz w:val="16"/>
        <w:szCs w:val="16"/>
        <w:lang w:val="fr-CA"/>
      </w:rPr>
      <w:t>é</w:t>
    </w:r>
    <w:r w:rsidRPr="00E60BF2">
      <w:rPr>
        <w:b/>
        <w:i/>
        <w:color w:val="2E74B5" w:themeColor="accent1" w:themeShade="BF"/>
        <w:sz w:val="16"/>
        <w:szCs w:val="16"/>
        <w:lang w:val="fr-CA"/>
      </w:rPr>
      <w:t>bec</w:t>
    </w:r>
    <w:r>
      <w:rPr>
        <w:b/>
        <w:i/>
        <w:color w:val="2E74B5" w:themeColor="accent1" w:themeShade="BF"/>
        <w:sz w:val="16"/>
        <w:szCs w:val="16"/>
        <w:lang w:val="fr-CA"/>
      </w:rPr>
      <w:t>)</w:t>
    </w:r>
    <w:r w:rsidRPr="00E60BF2">
      <w:rPr>
        <w:b/>
        <w:i/>
        <w:color w:val="2E74B5" w:themeColor="accent1" w:themeShade="BF"/>
        <w:sz w:val="16"/>
        <w:szCs w:val="16"/>
        <w:lang w:val="fr-CA"/>
      </w:rPr>
      <w:t xml:space="preserve"> H4W 1S7</w:t>
    </w:r>
  </w:p>
  <w:p w14:paraId="0C98D0DE" w14:textId="0AEE40C2" w:rsidR="0024513B" w:rsidRPr="00E60BF2" w:rsidRDefault="00127214" w:rsidP="009013E7">
    <w:pPr>
      <w:rPr>
        <w:b/>
        <w:i/>
        <w:color w:val="2E74B5" w:themeColor="accent1" w:themeShade="BF"/>
        <w:sz w:val="16"/>
        <w:szCs w:val="16"/>
        <w:lang w:val="fr-CA"/>
      </w:rPr>
    </w:pPr>
    <w:r>
      <w:rPr>
        <w:b/>
        <w:i/>
        <w:color w:val="2E74B5" w:themeColor="accent1" w:themeShade="BF"/>
        <w:sz w:val="16"/>
        <w:szCs w:val="16"/>
        <w:lang w:val="fr-CA"/>
      </w:rPr>
      <w:t>(T</w:t>
    </w:r>
    <w:r w:rsidR="0024513B">
      <w:rPr>
        <w:b/>
        <w:i/>
        <w:color w:val="2E74B5" w:themeColor="accent1" w:themeShade="BF"/>
        <w:sz w:val="16"/>
        <w:szCs w:val="16"/>
        <w:lang w:val="fr-CA"/>
      </w:rPr>
      <w:t>éléphone</w:t>
    </w:r>
    <w:r w:rsidR="0024513B" w:rsidRPr="00E60BF2">
      <w:rPr>
        <w:b/>
        <w:i/>
        <w:color w:val="2E74B5" w:themeColor="accent1" w:themeShade="BF"/>
        <w:sz w:val="16"/>
        <w:szCs w:val="16"/>
        <w:lang w:val="fr-CA"/>
      </w:rPr>
      <w:t xml:space="preserve">) 514-369-2222, </w:t>
    </w:r>
    <w:r>
      <w:rPr>
        <w:b/>
        <w:i/>
        <w:color w:val="2E74B5" w:themeColor="accent1" w:themeShade="BF"/>
        <w:sz w:val="16"/>
        <w:szCs w:val="16"/>
        <w:lang w:val="fr-CA"/>
      </w:rPr>
      <w:t>(T</w:t>
    </w:r>
    <w:r w:rsidR="0024513B">
      <w:rPr>
        <w:b/>
        <w:i/>
        <w:color w:val="2E74B5" w:themeColor="accent1" w:themeShade="BF"/>
        <w:sz w:val="16"/>
        <w:szCs w:val="16"/>
        <w:lang w:val="fr-CA"/>
      </w:rPr>
      <w:t>élécopieur</w:t>
    </w:r>
    <w:r w:rsidR="00D12C90">
      <w:rPr>
        <w:b/>
        <w:i/>
        <w:color w:val="2E74B5" w:themeColor="accent1" w:themeShade="BF"/>
        <w:sz w:val="16"/>
        <w:szCs w:val="16"/>
        <w:lang w:val="fr-CA"/>
      </w:rPr>
      <w:t>) 514-369-5668</w:t>
    </w:r>
  </w:p>
  <w:p w14:paraId="5D917F82" w14:textId="77777777" w:rsidR="0024513B" w:rsidRPr="00E60BF2" w:rsidRDefault="0024513B">
    <w:pPr>
      <w:pStyle w:val="Header"/>
      <w:rPr>
        <w:lang w:val="fr-CA"/>
      </w:rPr>
    </w:pPr>
  </w:p>
  <w:p w14:paraId="31D5742C" w14:textId="77777777" w:rsidR="0024513B" w:rsidRPr="00E60BF2" w:rsidRDefault="0024513B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B45"/>
    <w:multiLevelType w:val="hybridMultilevel"/>
    <w:tmpl w:val="B3A42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D619A"/>
    <w:multiLevelType w:val="hybridMultilevel"/>
    <w:tmpl w:val="34DEB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20663"/>
    <w:multiLevelType w:val="hybridMultilevel"/>
    <w:tmpl w:val="4928D6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00197"/>
    <w:multiLevelType w:val="hybridMultilevel"/>
    <w:tmpl w:val="5C4A04B2"/>
    <w:lvl w:ilvl="0" w:tplc="337ED30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72279"/>
    <w:multiLevelType w:val="hybridMultilevel"/>
    <w:tmpl w:val="4622DA7A"/>
    <w:lvl w:ilvl="0" w:tplc="337ED30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E7222"/>
    <w:multiLevelType w:val="hybridMultilevel"/>
    <w:tmpl w:val="A10A94E0"/>
    <w:lvl w:ilvl="0" w:tplc="337ED30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66000"/>
    <w:multiLevelType w:val="hybridMultilevel"/>
    <w:tmpl w:val="44DE6A64"/>
    <w:lvl w:ilvl="0" w:tplc="337ED30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E3904"/>
    <w:multiLevelType w:val="hybridMultilevel"/>
    <w:tmpl w:val="1A78B7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C669D"/>
    <w:multiLevelType w:val="hybridMultilevel"/>
    <w:tmpl w:val="9DF66A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F5B20"/>
    <w:multiLevelType w:val="hybridMultilevel"/>
    <w:tmpl w:val="5B1C9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65793"/>
    <w:multiLevelType w:val="hybridMultilevel"/>
    <w:tmpl w:val="D83E5A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D658C"/>
    <w:multiLevelType w:val="hybridMultilevel"/>
    <w:tmpl w:val="E3A01030"/>
    <w:lvl w:ilvl="0" w:tplc="337ED30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063E5A"/>
    <w:multiLevelType w:val="hybridMultilevel"/>
    <w:tmpl w:val="9EBC2760"/>
    <w:lvl w:ilvl="0" w:tplc="337ED30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73E32"/>
    <w:multiLevelType w:val="hybridMultilevel"/>
    <w:tmpl w:val="9F62E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97339"/>
    <w:multiLevelType w:val="hybridMultilevel"/>
    <w:tmpl w:val="226AC2A2"/>
    <w:lvl w:ilvl="0" w:tplc="337ED30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6674F8"/>
    <w:multiLevelType w:val="hybridMultilevel"/>
    <w:tmpl w:val="53CAFB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221FA4"/>
    <w:multiLevelType w:val="hybridMultilevel"/>
    <w:tmpl w:val="31003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B66ABD"/>
    <w:multiLevelType w:val="hybridMultilevel"/>
    <w:tmpl w:val="5636C35E"/>
    <w:lvl w:ilvl="0" w:tplc="337ED30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83567D"/>
    <w:multiLevelType w:val="hybridMultilevel"/>
    <w:tmpl w:val="9C2825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F87667"/>
    <w:multiLevelType w:val="hybridMultilevel"/>
    <w:tmpl w:val="34E80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4F1B06"/>
    <w:multiLevelType w:val="hybridMultilevel"/>
    <w:tmpl w:val="35A66A36"/>
    <w:lvl w:ilvl="0" w:tplc="337ED30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FA5763"/>
    <w:multiLevelType w:val="hybridMultilevel"/>
    <w:tmpl w:val="565EC4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70449F"/>
    <w:multiLevelType w:val="hybridMultilevel"/>
    <w:tmpl w:val="96DC22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0F3404"/>
    <w:multiLevelType w:val="hybridMultilevel"/>
    <w:tmpl w:val="913418A0"/>
    <w:lvl w:ilvl="0" w:tplc="337ED30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200B25"/>
    <w:multiLevelType w:val="hybridMultilevel"/>
    <w:tmpl w:val="8A404DA4"/>
    <w:lvl w:ilvl="0" w:tplc="337ED30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463EA1"/>
    <w:multiLevelType w:val="hybridMultilevel"/>
    <w:tmpl w:val="D196170E"/>
    <w:lvl w:ilvl="0" w:tplc="337ED30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191DFA"/>
    <w:multiLevelType w:val="hybridMultilevel"/>
    <w:tmpl w:val="6D6E8FA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7">
    <w:nsid w:val="6D8E304E"/>
    <w:multiLevelType w:val="hybridMultilevel"/>
    <w:tmpl w:val="9D88E5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372D3F"/>
    <w:multiLevelType w:val="hybridMultilevel"/>
    <w:tmpl w:val="086EA34C"/>
    <w:lvl w:ilvl="0" w:tplc="337ED30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993947"/>
    <w:multiLevelType w:val="hybridMultilevel"/>
    <w:tmpl w:val="3F90D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245E3F"/>
    <w:multiLevelType w:val="hybridMultilevel"/>
    <w:tmpl w:val="C1DA74B4"/>
    <w:lvl w:ilvl="0" w:tplc="337ED30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21"/>
  </w:num>
  <w:num w:numId="5">
    <w:abstractNumId w:val="22"/>
  </w:num>
  <w:num w:numId="6">
    <w:abstractNumId w:val="15"/>
  </w:num>
  <w:num w:numId="7">
    <w:abstractNumId w:val="10"/>
  </w:num>
  <w:num w:numId="8">
    <w:abstractNumId w:val="18"/>
  </w:num>
  <w:num w:numId="9">
    <w:abstractNumId w:val="2"/>
  </w:num>
  <w:num w:numId="10">
    <w:abstractNumId w:val="7"/>
  </w:num>
  <w:num w:numId="11">
    <w:abstractNumId w:val="13"/>
  </w:num>
  <w:num w:numId="12">
    <w:abstractNumId w:val="16"/>
  </w:num>
  <w:num w:numId="13">
    <w:abstractNumId w:val="27"/>
  </w:num>
  <w:num w:numId="14">
    <w:abstractNumId w:val="12"/>
  </w:num>
  <w:num w:numId="15">
    <w:abstractNumId w:val="17"/>
  </w:num>
  <w:num w:numId="16">
    <w:abstractNumId w:val="6"/>
  </w:num>
  <w:num w:numId="17">
    <w:abstractNumId w:val="19"/>
  </w:num>
  <w:num w:numId="18">
    <w:abstractNumId w:val="11"/>
  </w:num>
  <w:num w:numId="19">
    <w:abstractNumId w:val="25"/>
  </w:num>
  <w:num w:numId="20">
    <w:abstractNumId w:val="3"/>
  </w:num>
  <w:num w:numId="21">
    <w:abstractNumId w:val="30"/>
  </w:num>
  <w:num w:numId="22">
    <w:abstractNumId w:val="5"/>
  </w:num>
  <w:num w:numId="23">
    <w:abstractNumId w:val="20"/>
  </w:num>
  <w:num w:numId="24">
    <w:abstractNumId w:val="23"/>
  </w:num>
  <w:num w:numId="25">
    <w:abstractNumId w:val="14"/>
  </w:num>
  <w:num w:numId="26">
    <w:abstractNumId w:val="4"/>
  </w:num>
  <w:num w:numId="27">
    <w:abstractNumId w:val="28"/>
  </w:num>
  <w:num w:numId="28">
    <w:abstractNumId w:val="24"/>
  </w:num>
  <w:num w:numId="29">
    <w:abstractNumId w:val="1"/>
  </w:num>
  <w:num w:numId="30">
    <w:abstractNumId w:val="2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CA" w:vendorID="64" w:dllVersion="6" w:nlCheck="1" w:checkStyle="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0" w:nlCheck="1" w:checkStyle="0"/>
  <w:activeWritingStyle w:appName="MSWord" w:lang="fr-CA" w:vendorID="64" w:dllVersion="0" w:nlCheck="1" w:checkStyle="0"/>
  <w:activeWritingStyle w:appName="MSWord" w:lang="en-CA" w:vendorID="64" w:dllVersion="131078" w:nlCheck="1" w:checkStyle="1"/>
  <w:activeWritingStyle w:appName="MSWord" w:lang="fr-CA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36"/>
    <w:rsid w:val="00001D69"/>
    <w:rsid w:val="000222D9"/>
    <w:rsid w:val="000228C6"/>
    <w:rsid w:val="00023335"/>
    <w:rsid w:val="00026E6F"/>
    <w:rsid w:val="000475BC"/>
    <w:rsid w:val="00070B2B"/>
    <w:rsid w:val="00071193"/>
    <w:rsid w:val="0008580A"/>
    <w:rsid w:val="000945B5"/>
    <w:rsid w:val="000954D0"/>
    <w:rsid w:val="000C67EA"/>
    <w:rsid w:val="000D24CB"/>
    <w:rsid w:val="000D40EE"/>
    <w:rsid w:val="000E0640"/>
    <w:rsid w:val="000E23A5"/>
    <w:rsid w:val="000E3072"/>
    <w:rsid w:val="00122BF4"/>
    <w:rsid w:val="00127214"/>
    <w:rsid w:val="00146A52"/>
    <w:rsid w:val="0015723A"/>
    <w:rsid w:val="00160EA8"/>
    <w:rsid w:val="00162061"/>
    <w:rsid w:val="00192617"/>
    <w:rsid w:val="0019563F"/>
    <w:rsid w:val="001965D6"/>
    <w:rsid w:val="001A0083"/>
    <w:rsid w:val="001A1F0A"/>
    <w:rsid w:val="001A6790"/>
    <w:rsid w:val="001D0234"/>
    <w:rsid w:val="001D0B5B"/>
    <w:rsid w:val="001D23C7"/>
    <w:rsid w:val="001D4E16"/>
    <w:rsid w:val="001E71B7"/>
    <w:rsid w:val="001F555C"/>
    <w:rsid w:val="001F563A"/>
    <w:rsid w:val="00231666"/>
    <w:rsid w:val="0024513B"/>
    <w:rsid w:val="0026628A"/>
    <w:rsid w:val="002820BC"/>
    <w:rsid w:val="002852C6"/>
    <w:rsid w:val="002855E3"/>
    <w:rsid w:val="002A429F"/>
    <w:rsid w:val="002B02DD"/>
    <w:rsid w:val="002B5DC2"/>
    <w:rsid w:val="002D5CEF"/>
    <w:rsid w:val="002F24D4"/>
    <w:rsid w:val="003129DC"/>
    <w:rsid w:val="00334B11"/>
    <w:rsid w:val="00342C96"/>
    <w:rsid w:val="00355723"/>
    <w:rsid w:val="00381685"/>
    <w:rsid w:val="003A5CCA"/>
    <w:rsid w:val="003A7A8A"/>
    <w:rsid w:val="003B009D"/>
    <w:rsid w:val="003C02E2"/>
    <w:rsid w:val="003D1B77"/>
    <w:rsid w:val="003E6240"/>
    <w:rsid w:val="003E655F"/>
    <w:rsid w:val="003F47D9"/>
    <w:rsid w:val="004020DE"/>
    <w:rsid w:val="00407CDC"/>
    <w:rsid w:val="0041470A"/>
    <w:rsid w:val="004272F2"/>
    <w:rsid w:val="004769D6"/>
    <w:rsid w:val="004915FD"/>
    <w:rsid w:val="00495329"/>
    <w:rsid w:val="004A0D78"/>
    <w:rsid w:val="004A1038"/>
    <w:rsid w:val="004C61D3"/>
    <w:rsid w:val="004D426A"/>
    <w:rsid w:val="004F0C06"/>
    <w:rsid w:val="004F3E3B"/>
    <w:rsid w:val="004F5EFF"/>
    <w:rsid w:val="004F6D7A"/>
    <w:rsid w:val="00512025"/>
    <w:rsid w:val="00563489"/>
    <w:rsid w:val="00566B3F"/>
    <w:rsid w:val="005757F8"/>
    <w:rsid w:val="005977CE"/>
    <w:rsid w:val="005A5159"/>
    <w:rsid w:val="005A6573"/>
    <w:rsid w:val="005B3BC4"/>
    <w:rsid w:val="005B4D51"/>
    <w:rsid w:val="005D71D3"/>
    <w:rsid w:val="005E25B0"/>
    <w:rsid w:val="005F381B"/>
    <w:rsid w:val="00604FB0"/>
    <w:rsid w:val="006063F1"/>
    <w:rsid w:val="00611C84"/>
    <w:rsid w:val="0062536D"/>
    <w:rsid w:val="00653CC1"/>
    <w:rsid w:val="00665B32"/>
    <w:rsid w:val="006B18FF"/>
    <w:rsid w:val="006C24E0"/>
    <w:rsid w:val="006C2F7B"/>
    <w:rsid w:val="006C7ADE"/>
    <w:rsid w:val="006D05A6"/>
    <w:rsid w:val="006D3CFC"/>
    <w:rsid w:val="006E5069"/>
    <w:rsid w:val="006F4AAE"/>
    <w:rsid w:val="0073431A"/>
    <w:rsid w:val="0073489F"/>
    <w:rsid w:val="007370E3"/>
    <w:rsid w:val="00772E52"/>
    <w:rsid w:val="007771E2"/>
    <w:rsid w:val="0079480D"/>
    <w:rsid w:val="007A4005"/>
    <w:rsid w:val="007B0923"/>
    <w:rsid w:val="007C4BDD"/>
    <w:rsid w:val="007D1C20"/>
    <w:rsid w:val="00815D94"/>
    <w:rsid w:val="00820D31"/>
    <w:rsid w:val="0082636F"/>
    <w:rsid w:val="00831942"/>
    <w:rsid w:val="0083226D"/>
    <w:rsid w:val="00846DAD"/>
    <w:rsid w:val="008661BE"/>
    <w:rsid w:val="00882BA3"/>
    <w:rsid w:val="008A394C"/>
    <w:rsid w:val="008C0120"/>
    <w:rsid w:val="008C7661"/>
    <w:rsid w:val="008D69FC"/>
    <w:rsid w:val="008E40B6"/>
    <w:rsid w:val="008F47D1"/>
    <w:rsid w:val="009013E7"/>
    <w:rsid w:val="00902703"/>
    <w:rsid w:val="00905A56"/>
    <w:rsid w:val="00907859"/>
    <w:rsid w:val="009220EF"/>
    <w:rsid w:val="00925E6F"/>
    <w:rsid w:val="00950F54"/>
    <w:rsid w:val="009605EA"/>
    <w:rsid w:val="0096135C"/>
    <w:rsid w:val="009A2772"/>
    <w:rsid w:val="009B09FB"/>
    <w:rsid w:val="009C03BD"/>
    <w:rsid w:val="009C564B"/>
    <w:rsid w:val="009D1B28"/>
    <w:rsid w:val="009D3F6A"/>
    <w:rsid w:val="009E6BC2"/>
    <w:rsid w:val="009F2E29"/>
    <w:rsid w:val="00A07CC6"/>
    <w:rsid w:val="00A10C4C"/>
    <w:rsid w:val="00A12D74"/>
    <w:rsid w:val="00A36F06"/>
    <w:rsid w:val="00A4362C"/>
    <w:rsid w:val="00A46A16"/>
    <w:rsid w:val="00A5415B"/>
    <w:rsid w:val="00A60CD9"/>
    <w:rsid w:val="00A63A75"/>
    <w:rsid w:val="00A64BE6"/>
    <w:rsid w:val="00A6751F"/>
    <w:rsid w:val="00A71A4D"/>
    <w:rsid w:val="00A728A9"/>
    <w:rsid w:val="00A83DC7"/>
    <w:rsid w:val="00A940E5"/>
    <w:rsid w:val="00AA1B5B"/>
    <w:rsid w:val="00AC3CCC"/>
    <w:rsid w:val="00AE5278"/>
    <w:rsid w:val="00AE5E8D"/>
    <w:rsid w:val="00AE6E4F"/>
    <w:rsid w:val="00B06A5B"/>
    <w:rsid w:val="00B13C00"/>
    <w:rsid w:val="00B17B40"/>
    <w:rsid w:val="00B4684B"/>
    <w:rsid w:val="00B508B7"/>
    <w:rsid w:val="00B53DF2"/>
    <w:rsid w:val="00B56B39"/>
    <w:rsid w:val="00BC4054"/>
    <w:rsid w:val="00BC4D80"/>
    <w:rsid w:val="00BD4097"/>
    <w:rsid w:val="00BD7B17"/>
    <w:rsid w:val="00BF3CB2"/>
    <w:rsid w:val="00C060AB"/>
    <w:rsid w:val="00C257B4"/>
    <w:rsid w:val="00C25A32"/>
    <w:rsid w:val="00C6447E"/>
    <w:rsid w:val="00C8343D"/>
    <w:rsid w:val="00CA1D7A"/>
    <w:rsid w:val="00CB0114"/>
    <w:rsid w:val="00CB1F12"/>
    <w:rsid w:val="00CC3829"/>
    <w:rsid w:val="00CD193F"/>
    <w:rsid w:val="00CD3160"/>
    <w:rsid w:val="00CD50B1"/>
    <w:rsid w:val="00CD6DBD"/>
    <w:rsid w:val="00D02C03"/>
    <w:rsid w:val="00D12C90"/>
    <w:rsid w:val="00D15066"/>
    <w:rsid w:val="00D23F94"/>
    <w:rsid w:val="00D30A9D"/>
    <w:rsid w:val="00D3186F"/>
    <w:rsid w:val="00D31FF4"/>
    <w:rsid w:val="00D37E46"/>
    <w:rsid w:val="00D42B7F"/>
    <w:rsid w:val="00D43132"/>
    <w:rsid w:val="00D56498"/>
    <w:rsid w:val="00D56BD2"/>
    <w:rsid w:val="00D645DE"/>
    <w:rsid w:val="00D71D97"/>
    <w:rsid w:val="00D71F6B"/>
    <w:rsid w:val="00D822AF"/>
    <w:rsid w:val="00D9714E"/>
    <w:rsid w:val="00DA681D"/>
    <w:rsid w:val="00DA70A8"/>
    <w:rsid w:val="00DC77C0"/>
    <w:rsid w:val="00DD3109"/>
    <w:rsid w:val="00DD5BE1"/>
    <w:rsid w:val="00DD6BC2"/>
    <w:rsid w:val="00E13EA0"/>
    <w:rsid w:val="00E21333"/>
    <w:rsid w:val="00E35D39"/>
    <w:rsid w:val="00E43C48"/>
    <w:rsid w:val="00E46B4A"/>
    <w:rsid w:val="00E52E31"/>
    <w:rsid w:val="00E60BF2"/>
    <w:rsid w:val="00E66026"/>
    <w:rsid w:val="00E73DDF"/>
    <w:rsid w:val="00E80C11"/>
    <w:rsid w:val="00E81B72"/>
    <w:rsid w:val="00E86540"/>
    <w:rsid w:val="00E96F59"/>
    <w:rsid w:val="00EA075C"/>
    <w:rsid w:val="00EA1FB2"/>
    <w:rsid w:val="00EA7C30"/>
    <w:rsid w:val="00EB3763"/>
    <w:rsid w:val="00F02E89"/>
    <w:rsid w:val="00F10F55"/>
    <w:rsid w:val="00F12072"/>
    <w:rsid w:val="00F209E2"/>
    <w:rsid w:val="00F237C0"/>
    <w:rsid w:val="00F23D75"/>
    <w:rsid w:val="00F45C17"/>
    <w:rsid w:val="00F62B86"/>
    <w:rsid w:val="00F66A98"/>
    <w:rsid w:val="00F76DBC"/>
    <w:rsid w:val="00F86612"/>
    <w:rsid w:val="00F92E89"/>
    <w:rsid w:val="00F934E0"/>
    <w:rsid w:val="00FA2636"/>
    <w:rsid w:val="00FB2C47"/>
    <w:rsid w:val="00FC4FF4"/>
    <w:rsid w:val="00FD2469"/>
    <w:rsid w:val="00FD32E9"/>
    <w:rsid w:val="00FD7C0F"/>
    <w:rsid w:val="00FE297E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A411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C3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33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3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F3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13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3E7"/>
  </w:style>
  <w:style w:type="paragraph" w:styleId="Footer">
    <w:name w:val="footer"/>
    <w:basedOn w:val="Normal"/>
    <w:link w:val="FooterChar"/>
    <w:uiPriority w:val="99"/>
    <w:unhideWhenUsed/>
    <w:rsid w:val="009013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3E7"/>
  </w:style>
  <w:style w:type="character" w:styleId="Hyperlink">
    <w:name w:val="Hyperlink"/>
    <w:basedOn w:val="DefaultParagraphFont"/>
    <w:uiPriority w:val="99"/>
    <w:unhideWhenUsed/>
    <w:rsid w:val="004F6D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C3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33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3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F3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13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3E7"/>
  </w:style>
  <w:style w:type="paragraph" w:styleId="Footer">
    <w:name w:val="footer"/>
    <w:basedOn w:val="Normal"/>
    <w:link w:val="FooterChar"/>
    <w:uiPriority w:val="99"/>
    <w:unhideWhenUsed/>
    <w:rsid w:val="009013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3E7"/>
  </w:style>
  <w:style w:type="character" w:styleId="Hyperlink">
    <w:name w:val="Hyperlink"/>
    <w:basedOn w:val="DefaultParagraphFont"/>
    <w:uiPriority w:val="99"/>
    <w:unhideWhenUsed/>
    <w:rsid w:val="004F6D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ictoriahospice.org/sites/default/files/pps_french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P.G.</dc:creator>
  <cp:lastModifiedBy>Lauren Schwartz</cp:lastModifiedBy>
  <cp:revision>3</cp:revision>
  <cp:lastPrinted>2016-10-26T15:29:00Z</cp:lastPrinted>
  <dcterms:created xsi:type="dcterms:W3CDTF">2018-11-01T18:13:00Z</dcterms:created>
  <dcterms:modified xsi:type="dcterms:W3CDTF">2018-11-07T19:58:00Z</dcterms:modified>
</cp:coreProperties>
</file>